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F" w:rsidRPr="00FA152F" w:rsidRDefault="0076526F" w:rsidP="00FA152F">
      <w:pPr>
        <w:shd w:val="clear" w:color="auto" w:fill="FFFFFF"/>
        <w:spacing w:before="100" w:beforeAutospacing="1" w:after="150" w:line="330" w:lineRule="atLeast"/>
        <w:jc w:val="center"/>
        <w:outlineLvl w:val="1"/>
        <w:rPr>
          <w:rFonts w:ascii="Arial" w:eastAsia="Times New Roman" w:hAnsi="Arial" w:cs="Arial"/>
          <w:color w:val="000000"/>
          <w:kern w:val="36"/>
          <w:sz w:val="33"/>
          <w:szCs w:val="33"/>
          <w:u w:val="single"/>
          <w:lang w:eastAsia="pt-PT"/>
        </w:rPr>
      </w:pPr>
      <w:r w:rsidRPr="00FA152F">
        <w:rPr>
          <w:rFonts w:ascii="Arial" w:eastAsia="Times New Roman" w:hAnsi="Arial" w:cs="Arial"/>
          <w:color w:val="000000"/>
          <w:kern w:val="36"/>
          <w:sz w:val="33"/>
          <w:szCs w:val="33"/>
          <w:u w:val="single"/>
          <w:lang w:eastAsia="pt-PT"/>
        </w:rPr>
        <w:t xml:space="preserve">Material </w:t>
      </w:r>
      <w:proofErr w:type="spellStart"/>
      <w:r w:rsidRPr="00FA152F">
        <w:rPr>
          <w:rFonts w:ascii="Arial" w:eastAsia="Times New Roman" w:hAnsi="Arial" w:cs="Arial"/>
          <w:color w:val="000000"/>
          <w:kern w:val="36"/>
          <w:sz w:val="33"/>
          <w:szCs w:val="33"/>
          <w:u w:val="single"/>
          <w:lang w:eastAsia="pt-PT"/>
        </w:rPr>
        <w:t>Hipoterapia</w:t>
      </w:r>
      <w:proofErr w:type="spellEnd"/>
    </w:p>
    <w:p w:rsidR="0076526F" w:rsidRDefault="0076526F" w:rsidP="00F302A1">
      <w:pPr>
        <w:shd w:val="clear" w:color="auto" w:fill="FFFFFF"/>
        <w:spacing w:before="100" w:beforeAutospacing="1" w:after="150" w:line="330" w:lineRule="atLeast"/>
        <w:outlineLvl w:val="1"/>
        <w:rPr>
          <w:rFonts w:ascii="Arial" w:eastAsia="Times New Roman" w:hAnsi="Arial" w:cs="Arial"/>
          <w:color w:val="000000"/>
          <w:kern w:val="36"/>
          <w:sz w:val="33"/>
          <w:szCs w:val="33"/>
          <w:lang w:eastAsia="pt-PT"/>
        </w:rPr>
      </w:pPr>
    </w:p>
    <w:tbl>
      <w:tblPr>
        <w:tblStyle w:val="Tabelacomgrelha"/>
        <w:tblW w:w="0" w:type="auto"/>
        <w:tblLayout w:type="fixed"/>
        <w:tblLook w:val="04A0"/>
      </w:tblPr>
      <w:tblGrid>
        <w:gridCol w:w="3510"/>
        <w:gridCol w:w="2268"/>
        <w:gridCol w:w="2977"/>
        <w:gridCol w:w="4136"/>
        <w:gridCol w:w="1329"/>
      </w:tblGrid>
      <w:tr w:rsidR="00CB2165" w:rsidRPr="00DF47DE" w:rsidTr="00FA152F">
        <w:tc>
          <w:tcPr>
            <w:tcW w:w="3510" w:type="dxa"/>
          </w:tcPr>
          <w:p w:rsidR="0076526F" w:rsidRPr="00FA152F" w:rsidRDefault="0076526F" w:rsidP="00FA152F">
            <w:pPr>
              <w:spacing w:before="100" w:beforeAutospacing="1" w:after="150"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pt-PT"/>
              </w:rPr>
            </w:pPr>
            <w:r w:rsidRPr="00FA152F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pt-PT"/>
              </w:rPr>
              <w:t>Imagem</w:t>
            </w:r>
          </w:p>
        </w:tc>
        <w:tc>
          <w:tcPr>
            <w:tcW w:w="2268" w:type="dxa"/>
          </w:tcPr>
          <w:p w:rsidR="0076526F" w:rsidRPr="00FA152F" w:rsidRDefault="0076526F" w:rsidP="00FA152F">
            <w:pPr>
              <w:spacing w:before="100" w:beforeAutospacing="1" w:after="150"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pt-PT"/>
              </w:rPr>
            </w:pPr>
            <w:r w:rsidRPr="00FA152F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2977" w:type="dxa"/>
          </w:tcPr>
          <w:p w:rsidR="0076526F" w:rsidRPr="00FA152F" w:rsidRDefault="0076526F" w:rsidP="00FA152F">
            <w:pPr>
              <w:spacing w:before="100" w:beforeAutospacing="1" w:after="150"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pt-PT"/>
              </w:rPr>
            </w:pPr>
            <w:r w:rsidRPr="00FA152F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pt-PT"/>
              </w:rPr>
              <w:t>Descritivo</w:t>
            </w:r>
          </w:p>
        </w:tc>
        <w:tc>
          <w:tcPr>
            <w:tcW w:w="4136" w:type="dxa"/>
          </w:tcPr>
          <w:p w:rsidR="0076526F" w:rsidRPr="00FA152F" w:rsidRDefault="0076526F" w:rsidP="00FA152F">
            <w:pPr>
              <w:spacing w:before="100" w:beforeAutospacing="1" w:after="150"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pt-PT"/>
              </w:rPr>
            </w:pPr>
            <w:r w:rsidRPr="00FA152F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pt-PT"/>
              </w:rPr>
              <w:t>Objetivos de Intervenção</w:t>
            </w:r>
          </w:p>
        </w:tc>
        <w:tc>
          <w:tcPr>
            <w:tcW w:w="1329" w:type="dxa"/>
          </w:tcPr>
          <w:p w:rsidR="0076526F" w:rsidRPr="00FA152F" w:rsidRDefault="0076526F" w:rsidP="00FA152F">
            <w:pPr>
              <w:spacing w:before="100" w:beforeAutospacing="1" w:after="150"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pt-PT"/>
              </w:rPr>
            </w:pPr>
            <w:r w:rsidRPr="00FA152F">
              <w:rPr>
                <w:rFonts w:ascii="Arial" w:eastAsia="Times New Roman" w:hAnsi="Arial" w:cs="Arial"/>
                <w:b/>
                <w:kern w:val="36"/>
                <w:sz w:val="24"/>
                <w:szCs w:val="24"/>
                <w:lang w:eastAsia="pt-PT"/>
              </w:rPr>
              <w:t>Preço</w:t>
            </w:r>
          </w:p>
        </w:tc>
      </w:tr>
      <w:tr w:rsidR="00CB2165" w:rsidRPr="00DF47DE" w:rsidTr="00FA152F">
        <w:tc>
          <w:tcPr>
            <w:tcW w:w="3510" w:type="dxa"/>
          </w:tcPr>
          <w:p w:rsidR="0076526F" w:rsidRPr="00DF47DE" w:rsidRDefault="0076526F" w:rsidP="00085003">
            <w:pPr>
              <w:spacing w:line="330" w:lineRule="atLeast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pt-PT"/>
              </w:rPr>
            </w:pPr>
          </w:p>
          <w:p w:rsidR="0076526F" w:rsidRPr="00DF47DE" w:rsidRDefault="0076526F" w:rsidP="00085003">
            <w:pPr>
              <w:spacing w:line="330" w:lineRule="atLeast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pt-PT"/>
              </w:rPr>
            </w:pPr>
          </w:p>
          <w:p w:rsidR="0076526F" w:rsidRPr="00DF47DE" w:rsidRDefault="006F7885" w:rsidP="00085003">
            <w:pPr>
              <w:spacing w:line="330" w:lineRule="atLeast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noProof/>
                <w:kern w:val="36"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-596900</wp:posOffset>
                  </wp:positionV>
                  <wp:extent cx="1114425" cy="1114425"/>
                  <wp:effectExtent l="19050" t="0" r="9525" b="0"/>
                  <wp:wrapTight wrapText="bothSides">
                    <wp:wrapPolygon edited="0">
                      <wp:start x="-369" y="0"/>
                      <wp:lineTo x="-369" y="21415"/>
                      <wp:lineTo x="21785" y="21415"/>
                      <wp:lineTo x="21785" y="0"/>
                      <wp:lineTo x="-369" y="0"/>
                    </wp:wrapPolygon>
                  </wp:wrapTight>
                  <wp:docPr id="93" name="fancybox-img" descr="http://www.decathlon.pt/12478/halteres-em-esp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12478/halteres-em-esp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76526F" w:rsidRPr="00DF47DE" w:rsidRDefault="0076526F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b/>
                <w:kern w:val="36"/>
                <w:lang w:eastAsia="pt-PT"/>
              </w:rPr>
              <w:t>Halteres em espuma</w:t>
            </w:r>
          </w:p>
          <w:p w:rsidR="00085003" w:rsidRDefault="00085003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</w:p>
          <w:p w:rsidR="0076526F" w:rsidRPr="00085003" w:rsidRDefault="0072251B" w:rsidP="00085003">
            <w:pPr>
              <w:pStyle w:val="Ttulo2"/>
              <w:spacing w:before="0"/>
              <w:jc w:val="center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</w:tc>
        <w:tc>
          <w:tcPr>
            <w:tcW w:w="2977" w:type="dxa"/>
          </w:tcPr>
          <w:p w:rsidR="0076526F" w:rsidRPr="00DF47DE" w:rsidRDefault="0076526F" w:rsidP="0008500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</w:rPr>
            </w:pPr>
            <w:r w:rsidRPr="00DF47DE">
              <w:rPr>
                <w:rFonts w:ascii="Arial" w:hAnsi="Arial" w:cs="Arial"/>
              </w:rPr>
              <w:t>Revestimento em espuma</w:t>
            </w:r>
            <w:r w:rsidR="00DF47DE" w:rsidRPr="00DF47DE">
              <w:rPr>
                <w:rFonts w:ascii="Arial" w:hAnsi="Arial" w:cs="Arial"/>
              </w:rPr>
              <w:t>;</w:t>
            </w:r>
          </w:p>
          <w:p w:rsidR="0076526F" w:rsidRPr="00085003" w:rsidRDefault="00DF47DE" w:rsidP="0008500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</w:rPr>
            </w:pPr>
            <w:r w:rsidRPr="00DF47DE">
              <w:rPr>
                <w:rFonts w:ascii="Arial" w:eastAsia="Times New Roman" w:hAnsi="Arial" w:cs="Arial"/>
                <w:lang w:eastAsia="pt-PT"/>
              </w:rPr>
              <w:t>P</w:t>
            </w:r>
            <w:r w:rsidR="0076526F" w:rsidRPr="00DF47DE">
              <w:rPr>
                <w:rFonts w:ascii="Arial" w:eastAsia="Times New Roman" w:hAnsi="Arial" w:cs="Arial"/>
                <w:lang w:eastAsia="pt-PT"/>
              </w:rPr>
              <w:t xml:space="preserve">ega ajustável </w:t>
            </w:r>
            <w:r w:rsidRPr="00DF47DE">
              <w:rPr>
                <w:rFonts w:ascii="Arial" w:eastAsia="Times New Roman" w:hAnsi="Arial" w:cs="Arial"/>
                <w:lang w:eastAsia="pt-PT"/>
              </w:rPr>
              <w:t xml:space="preserve">para </w:t>
            </w:r>
            <w:r w:rsidR="0076526F" w:rsidRPr="00DF47DE">
              <w:rPr>
                <w:rFonts w:ascii="Arial" w:eastAsia="Times New Roman" w:hAnsi="Arial" w:cs="Arial"/>
                <w:lang w:eastAsia="pt-PT"/>
              </w:rPr>
              <w:t>uma melhor preensão.</w:t>
            </w:r>
          </w:p>
        </w:tc>
        <w:tc>
          <w:tcPr>
            <w:tcW w:w="4136" w:type="dxa"/>
          </w:tcPr>
          <w:p w:rsidR="0076526F" w:rsidRPr="00DF47DE" w:rsidRDefault="00DF47DE" w:rsidP="0008500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lang w:eastAsia="pt-PT"/>
              </w:rPr>
              <w:t>Tonificação;</w:t>
            </w:r>
          </w:p>
          <w:p w:rsidR="00DF47DE" w:rsidRPr="00DF47DE" w:rsidRDefault="00DF47DE" w:rsidP="0008500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hAnsi="Arial" w:cs="Arial"/>
              </w:rPr>
              <w:t>Desenvolvimento muscular do tórax, costas e braços;</w:t>
            </w:r>
          </w:p>
          <w:p w:rsidR="00DF47DE" w:rsidRPr="00DF47DE" w:rsidRDefault="00DF47DE" w:rsidP="0008500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hAnsi="Arial" w:cs="Arial"/>
              </w:rPr>
              <w:t>Reforço muscular;</w:t>
            </w:r>
          </w:p>
        </w:tc>
        <w:tc>
          <w:tcPr>
            <w:tcW w:w="1329" w:type="dxa"/>
          </w:tcPr>
          <w:p w:rsidR="0076526F" w:rsidRPr="00DF47DE" w:rsidRDefault="0076526F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9,95€</w:t>
            </w:r>
          </w:p>
        </w:tc>
      </w:tr>
      <w:tr w:rsidR="00CB2165" w:rsidRPr="00DF47DE" w:rsidTr="00FA152F">
        <w:tc>
          <w:tcPr>
            <w:tcW w:w="3510" w:type="dxa"/>
          </w:tcPr>
          <w:p w:rsidR="00CB2165" w:rsidRPr="00DF47DE" w:rsidRDefault="00CB2165" w:rsidP="00085003">
            <w:pPr>
              <w:spacing w:line="330" w:lineRule="atLeast"/>
              <w:outlineLvl w:val="1"/>
              <w:rPr>
                <w:rFonts w:ascii="Arial" w:eastAsia="Times New Roman" w:hAnsi="Arial" w:cs="Arial"/>
                <w:noProof/>
                <w:kern w:val="36"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61595</wp:posOffset>
                  </wp:positionV>
                  <wp:extent cx="1533525" cy="1533525"/>
                  <wp:effectExtent l="19050" t="0" r="9525" b="0"/>
                  <wp:wrapTight wrapText="bothSides">
                    <wp:wrapPolygon edited="0">
                      <wp:start x="-268" y="0"/>
                      <wp:lineTo x="-268" y="21466"/>
                      <wp:lineTo x="21734" y="21466"/>
                      <wp:lineTo x="21734" y="0"/>
                      <wp:lineTo x="-268" y="0"/>
                    </wp:wrapPolygon>
                  </wp:wrapTight>
                  <wp:docPr id="123" name="fancybox-img" descr="http://www.decathlon.pt/12606/halteres-gymweight-domy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12606/halteres-gymweight-domy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7B7575" w:rsidRPr="00DF47DE" w:rsidRDefault="007B7575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proofErr w:type="gramStart"/>
            <w:r w:rsidRPr="00DF47DE">
              <w:rPr>
                <w:rFonts w:ascii="Arial" w:eastAsia="Times New Roman" w:hAnsi="Arial" w:cs="Arial"/>
                <w:b/>
                <w:kern w:val="36"/>
                <w:lang w:eastAsia="pt-PT"/>
              </w:rPr>
              <w:t xml:space="preserve">Halteres </w:t>
            </w:r>
            <w:r w:rsidR="00DF47DE" w:rsidRPr="00DF47DE">
              <w:rPr>
                <w:rFonts w:ascii="Arial" w:eastAsia="Times New Roman" w:hAnsi="Arial" w:cs="Arial"/>
                <w:b/>
                <w:kern w:val="36"/>
                <w:lang w:eastAsia="pt-PT"/>
              </w:rPr>
              <w:t>para</w:t>
            </w:r>
            <w:proofErr w:type="gramEnd"/>
            <w:r w:rsidR="00DF47DE" w:rsidRPr="00DF47DE">
              <w:rPr>
                <w:rFonts w:ascii="Arial" w:eastAsia="Times New Roman" w:hAnsi="Arial" w:cs="Arial"/>
                <w:b/>
                <w:kern w:val="36"/>
                <w:lang w:eastAsia="pt-PT"/>
              </w:rPr>
              <w:t xml:space="preserve"> pulsos ou tornozelos</w:t>
            </w:r>
          </w:p>
          <w:p w:rsidR="00085003" w:rsidRDefault="00085003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</w:p>
          <w:p w:rsidR="0072251B" w:rsidRPr="00085003" w:rsidRDefault="0072251B" w:rsidP="00085003">
            <w:pPr>
              <w:pStyle w:val="Ttulo2"/>
              <w:spacing w:before="0"/>
              <w:jc w:val="center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  <w:p w:rsidR="007B7575" w:rsidRPr="00DF47DE" w:rsidRDefault="007B7575" w:rsidP="00085003">
            <w:pPr>
              <w:shd w:val="clear" w:color="auto" w:fill="FFFFFF"/>
              <w:spacing w:line="210" w:lineRule="atLeast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DF47DE">
              <w:rPr>
                <w:rFonts w:ascii="Arial" w:eastAsia="Times New Roman" w:hAnsi="Arial" w:cs="Arial"/>
                <w:vanish/>
                <w:lang w:eastAsia="pt-PT"/>
              </w:rPr>
              <w:t>DOMYOS</w:t>
            </w:r>
          </w:p>
          <w:p w:rsidR="00CB2165" w:rsidRPr="00DF47DE" w:rsidRDefault="00CB2165" w:rsidP="00085003">
            <w:pPr>
              <w:spacing w:line="210" w:lineRule="atLeast"/>
              <w:jc w:val="center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2977" w:type="dxa"/>
          </w:tcPr>
          <w:p w:rsidR="007B7575" w:rsidRPr="00DF47DE" w:rsidRDefault="00DF47DE" w:rsidP="00085003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DF47DE">
              <w:rPr>
                <w:rFonts w:ascii="Arial" w:eastAsia="Times New Roman" w:hAnsi="Arial" w:cs="Arial"/>
                <w:lang w:eastAsia="pt-PT"/>
              </w:rPr>
              <w:t>Adaptável a tornozelos e pulsos;</w:t>
            </w:r>
          </w:p>
          <w:p w:rsidR="00DF47DE" w:rsidRPr="00DF47DE" w:rsidRDefault="00DF47DE" w:rsidP="00085003">
            <w:pPr>
              <w:pStyle w:val="PargrafodaLista"/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DF47DE">
              <w:rPr>
                <w:rFonts w:ascii="Arial" w:eastAsia="Times New Roman" w:hAnsi="Arial" w:cs="Arial"/>
                <w:lang w:eastAsia="pt-PT"/>
              </w:rPr>
              <w:t>Ajuste com banda autoaderente para adaptar a todas as morfologias.</w:t>
            </w:r>
          </w:p>
          <w:p w:rsidR="00CB2165" w:rsidRPr="00DF47DE" w:rsidRDefault="00CB2165" w:rsidP="00085003">
            <w:pPr>
              <w:spacing w:line="276" w:lineRule="auto"/>
              <w:ind w:left="318" w:hanging="284"/>
              <w:rPr>
                <w:rFonts w:ascii="Arial" w:hAnsi="Arial" w:cs="Arial"/>
              </w:rPr>
            </w:pPr>
          </w:p>
          <w:p w:rsidR="007B7575" w:rsidRPr="00DF47DE" w:rsidRDefault="007B7575" w:rsidP="000850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136" w:type="dxa"/>
          </w:tcPr>
          <w:p w:rsidR="00DF47DE" w:rsidRPr="00DF47DE" w:rsidRDefault="00DF47DE" w:rsidP="0008500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lang w:eastAsia="pt-PT"/>
              </w:rPr>
              <w:t>Tonificação;</w:t>
            </w:r>
          </w:p>
          <w:p w:rsidR="00DF47DE" w:rsidRPr="00DF47DE" w:rsidRDefault="00DF47DE" w:rsidP="0008500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hAnsi="Arial" w:cs="Arial"/>
              </w:rPr>
              <w:t>Desenvolvimento e reforço muscular</w:t>
            </w:r>
            <w:r w:rsidR="00FA152F">
              <w:rPr>
                <w:rFonts w:ascii="Arial" w:hAnsi="Arial" w:cs="Arial"/>
              </w:rPr>
              <w:t>;</w:t>
            </w:r>
            <w:r w:rsidRPr="00DF47DE">
              <w:rPr>
                <w:rFonts w:ascii="Arial" w:hAnsi="Arial" w:cs="Arial"/>
              </w:rPr>
              <w:t xml:space="preserve"> </w:t>
            </w:r>
          </w:p>
          <w:p w:rsidR="00CB2165" w:rsidRPr="00DF47DE" w:rsidRDefault="00FA152F" w:rsidP="00085003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Desenvolvimento da</w:t>
            </w:r>
            <w:r w:rsidR="00DF47DE" w:rsidRPr="00DF47DE">
              <w:rPr>
                <w:rFonts w:ascii="Arial" w:eastAsia="Times New Roman" w:hAnsi="Arial" w:cs="Arial"/>
                <w:lang w:eastAsia="pt-PT"/>
              </w:rPr>
              <w:t>s partes superior (</w:t>
            </w:r>
            <w:r w:rsidR="00DF47DE" w:rsidRPr="00DF47DE">
              <w:rPr>
                <w:rFonts w:ascii="Arial" w:hAnsi="Arial" w:cs="Arial"/>
              </w:rPr>
              <w:t>tórax, costas e braços)</w:t>
            </w:r>
            <w:r>
              <w:rPr>
                <w:rFonts w:ascii="Arial" w:hAnsi="Arial" w:cs="Arial"/>
              </w:rPr>
              <w:t xml:space="preserve"> </w:t>
            </w:r>
            <w:r w:rsidR="00DF47DE" w:rsidRPr="00DF47DE">
              <w:rPr>
                <w:rFonts w:ascii="Arial" w:eastAsia="Times New Roman" w:hAnsi="Arial" w:cs="Arial"/>
                <w:lang w:eastAsia="pt-PT"/>
              </w:rPr>
              <w:t>e inferior (pernas e abdominais) do corpo.</w:t>
            </w:r>
          </w:p>
        </w:tc>
        <w:tc>
          <w:tcPr>
            <w:tcW w:w="1329" w:type="dxa"/>
          </w:tcPr>
          <w:p w:rsidR="00CB2165" w:rsidRPr="00DF47DE" w:rsidRDefault="007B7575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9,95€</w:t>
            </w:r>
          </w:p>
        </w:tc>
      </w:tr>
      <w:tr w:rsidR="00CB2165" w:rsidRPr="00DF47DE" w:rsidTr="00FA152F">
        <w:tc>
          <w:tcPr>
            <w:tcW w:w="3510" w:type="dxa"/>
          </w:tcPr>
          <w:p w:rsidR="0076526F" w:rsidRPr="00DF47DE" w:rsidRDefault="0076526F" w:rsidP="00085003">
            <w:pPr>
              <w:spacing w:line="330" w:lineRule="atLeast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pt-PT"/>
              </w:rPr>
            </w:pPr>
            <w:r w:rsidRPr="00DF47DE">
              <w:rPr>
                <w:rFonts w:ascii="Arial" w:eastAsia="Times New Roman" w:hAnsi="Arial" w:cs="Arial"/>
                <w:noProof/>
                <w:kern w:val="36"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48260</wp:posOffset>
                  </wp:positionV>
                  <wp:extent cx="1143000" cy="1143000"/>
                  <wp:effectExtent l="19050" t="0" r="0" b="0"/>
                  <wp:wrapTight wrapText="bothSides">
                    <wp:wrapPolygon edited="0">
                      <wp:start x="-360" y="0"/>
                      <wp:lineTo x="-360" y="21240"/>
                      <wp:lineTo x="21600" y="21240"/>
                      <wp:lineTo x="21600" y="0"/>
                      <wp:lineTo x="-360" y="0"/>
                    </wp:wrapPolygon>
                  </wp:wrapTight>
                  <wp:docPr id="96" name="fancybox-img" descr="http://www.decathlon.pt/97147/bola-em-esp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97147/bola-em-esp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76526F" w:rsidRPr="00DF47DE" w:rsidRDefault="0076526F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b/>
                <w:kern w:val="36"/>
                <w:lang w:eastAsia="pt-PT"/>
              </w:rPr>
              <w:t>Bola em espuma</w:t>
            </w:r>
          </w:p>
          <w:p w:rsidR="00085003" w:rsidRDefault="00085003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</w:p>
          <w:p w:rsidR="0072251B" w:rsidRPr="00DF47DE" w:rsidRDefault="0072251B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  <w:p w:rsidR="0076526F" w:rsidRPr="00DF47DE" w:rsidRDefault="0076526F" w:rsidP="00085003">
            <w:pPr>
              <w:shd w:val="clear" w:color="auto" w:fill="FFFFFF"/>
              <w:spacing w:line="210" w:lineRule="atLeast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DF47DE">
              <w:rPr>
                <w:rFonts w:ascii="Arial" w:eastAsia="Times New Roman" w:hAnsi="Arial" w:cs="Arial"/>
                <w:vanish/>
                <w:lang w:eastAsia="pt-PT"/>
              </w:rPr>
              <w:t>DOMYOS</w:t>
            </w:r>
          </w:p>
          <w:p w:rsidR="0076526F" w:rsidRPr="00DF47DE" w:rsidRDefault="0076526F" w:rsidP="00085003">
            <w:pPr>
              <w:jc w:val="center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2977" w:type="dxa"/>
          </w:tcPr>
          <w:p w:rsidR="00DF47DE" w:rsidRDefault="00FA152F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B</w:t>
            </w:r>
            <w:r w:rsidR="0076526F" w:rsidRPr="00DF47DE">
              <w:rPr>
                <w:rFonts w:ascii="Arial" w:eastAsia="Times New Roman" w:hAnsi="Arial" w:cs="Arial"/>
                <w:lang w:eastAsia="pt-PT"/>
              </w:rPr>
              <w:t>olas leves e maleáveis</w:t>
            </w:r>
            <w:r>
              <w:rPr>
                <w:rFonts w:ascii="Arial" w:eastAsia="Times New Roman" w:hAnsi="Arial" w:cs="Arial"/>
                <w:lang w:eastAsia="pt-PT"/>
              </w:rPr>
              <w:t>;</w:t>
            </w:r>
            <w:r w:rsidR="0076526F" w:rsidRPr="00DF47DE">
              <w:rPr>
                <w:rFonts w:ascii="Arial" w:eastAsia="Times New Roman" w:hAnsi="Arial" w:cs="Arial"/>
                <w:lang w:eastAsia="pt-PT"/>
              </w:rPr>
              <w:t xml:space="preserve"> </w:t>
            </w:r>
          </w:p>
          <w:p w:rsidR="0076526F" w:rsidRPr="00DF47DE" w:rsidRDefault="0076526F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DF47DE">
              <w:rPr>
                <w:rFonts w:ascii="Arial" w:eastAsia="Times New Roman" w:hAnsi="Arial" w:cs="Arial"/>
                <w:lang w:eastAsia="pt-PT"/>
              </w:rPr>
              <w:t xml:space="preserve">4 </w:t>
            </w:r>
            <w:proofErr w:type="gramStart"/>
            <w:r w:rsidRPr="00DF47DE">
              <w:rPr>
                <w:rFonts w:ascii="Arial" w:eastAsia="Times New Roman" w:hAnsi="Arial" w:cs="Arial"/>
                <w:lang w:eastAsia="pt-PT"/>
              </w:rPr>
              <w:t>cores</w:t>
            </w:r>
            <w:proofErr w:type="gramEnd"/>
            <w:r w:rsidRPr="00DF47DE">
              <w:rPr>
                <w:rFonts w:ascii="Arial" w:eastAsia="Times New Roman" w:hAnsi="Arial" w:cs="Arial"/>
                <w:lang w:eastAsia="pt-PT"/>
              </w:rPr>
              <w:t xml:space="preserve"> fortes</w:t>
            </w:r>
            <w:r w:rsidR="00FA152F">
              <w:rPr>
                <w:rFonts w:ascii="Arial" w:eastAsia="Times New Roman" w:hAnsi="Arial" w:cs="Arial"/>
                <w:lang w:eastAsia="pt-PT"/>
              </w:rPr>
              <w:t>.</w:t>
            </w:r>
          </w:p>
          <w:p w:rsidR="0076526F" w:rsidRPr="00DF47DE" w:rsidRDefault="0076526F" w:rsidP="00085003">
            <w:pPr>
              <w:spacing w:line="276" w:lineRule="auto"/>
              <w:ind w:left="318" w:hanging="284"/>
              <w:rPr>
                <w:rFonts w:ascii="Arial" w:hAnsi="Arial" w:cs="Arial"/>
              </w:rPr>
            </w:pPr>
          </w:p>
          <w:p w:rsidR="0076526F" w:rsidRPr="00DF47DE" w:rsidRDefault="0076526F" w:rsidP="00085003">
            <w:pPr>
              <w:spacing w:line="276" w:lineRule="auto"/>
              <w:ind w:left="318" w:hanging="284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4136" w:type="dxa"/>
          </w:tcPr>
          <w:p w:rsidR="0076526F" w:rsidRPr="00DF47DE" w:rsidRDefault="00DF47DE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</w:t>
            </w:r>
            <w:r w:rsidRPr="00DF47DE">
              <w:rPr>
                <w:rFonts w:ascii="Arial" w:eastAsia="Times New Roman" w:hAnsi="Arial" w:cs="Arial"/>
                <w:lang w:eastAsia="pt-PT"/>
              </w:rPr>
              <w:t>esenvolvimento corporal</w:t>
            </w:r>
            <w:r>
              <w:rPr>
                <w:rFonts w:ascii="Arial" w:eastAsia="Times New Roman" w:hAnsi="Arial" w:cs="Arial"/>
                <w:lang w:eastAsia="pt-PT"/>
              </w:rPr>
              <w:t>;</w:t>
            </w:r>
          </w:p>
          <w:p w:rsidR="00DF47DE" w:rsidRPr="00DF47DE" w:rsidRDefault="00DF47DE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</w:t>
            </w:r>
            <w:r w:rsidRPr="00DF47DE">
              <w:rPr>
                <w:rFonts w:ascii="Arial" w:eastAsia="Times New Roman" w:hAnsi="Arial" w:cs="Arial"/>
                <w:lang w:eastAsia="pt-PT"/>
              </w:rPr>
              <w:t xml:space="preserve">esenvolver o equilíbrio e a coordenação </w:t>
            </w:r>
            <w:r>
              <w:rPr>
                <w:rFonts w:ascii="Arial" w:eastAsia="Times New Roman" w:hAnsi="Arial" w:cs="Arial"/>
                <w:lang w:eastAsia="pt-PT"/>
              </w:rPr>
              <w:t>motora;</w:t>
            </w:r>
          </w:p>
          <w:p w:rsidR="00DF47DE" w:rsidRPr="00FA152F" w:rsidRDefault="00DF47DE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Estimulação da coordenação óculo-manual</w:t>
            </w:r>
            <w:r w:rsidR="00FA152F">
              <w:rPr>
                <w:rFonts w:ascii="Arial" w:eastAsia="Times New Roman" w:hAnsi="Arial" w:cs="Arial"/>
                <w:lang w:eastAsia="pt-PT"/>
              </w:rPr>
              <w:t>;</w:t>
            </w:r>
          </w:p>
          <w:p w:rsidR="00DF47DE" w:rsidRPr="00D966EC" w:rsidRDefault="00FA152F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Associação, reconhecimento e nomeação de cores</w:t>
            </w:r>
            <w:r w:rsidR="00D966EC">
              <w:rPr>
                <w:rFonts w:ascii="Arial" w:eastAsia="Times New Roman" w:hAnsi="Arial" w:cs="Arial"/>
                <w:lang w:eastAsia="pt-PT"/>
              </w:rPr>
              <w:t>;</w:t>
            </w:r>
          </w:p>
          <w:p w:rsidR="00D966EC" w:rsidRPr="00FA152F" w:rsidRDefault="00D966EC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 xml:space="preserve">Desenvolver jogos em equipa – </w:t>
            </w: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lastRenderedPageBreak/>
              <w:t>trabalho de grupo.</w:t>
            </w:r>
          </w:p>
        </w:tc>
        <w:tc>
          <w:tcPr>
            <w:tcW w:w="1329" w:type="dxa"/>
          </w:tcPr>
          <w:p w:rsidR="0076526F" w:rsidRPr="00DF47DE" w:rsidRDefault="0076526F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lastRenderedPageBreak/>
              <w:t>3,99€</w:t>
            </w:r>
          </w:p>
        </w:tc>
      </w:tr>
      <w:tr w:rsidR="00CB2165" w:rsidRPr="00DF47DE" w:rsidTr="00FA152F">
        <w:tc>
          <w:tcPr>
            <w:tcW w:w="3510" w:type="dxa"/>
          </w:tcPr>
          <w:p w:rsidR="0076526F" w:rsidRPr="00DF47DE" w:rsidRDefault="00C52236" w:rsidP="00085003">
            <w:pPr>
              <w:spacing w:line="330" w:lineRule="atLeast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pt-PT"/>
              </w:rPr>
            </w:pPr>
            <w:r w:rsidRPr="00DF47DE">
              <w:rPr>
                <w:rFonts w:ascii="Arial" w:eastAsia="Times New Roman" w:hAnsi="Arial" w:cs="Arial"/>
                <w:noProof/>
                <w:kern w:val="36"/>
                <w:sz w:val="24"/>
                <w:szCs w:val="24"/>
                <w:lang w:eastAsia="pt-PT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274955</wp:posOffset>
                  </wp:positionV>
                  <wp:extent cx="1143000" cy="1143000"/>
                  <wp:effectExtent l="19050" t="0" r="0" b="0"/>
                  <wp:wrapTight wrapText="bothSides">
                    <wp:wrapPolygon edited="0">
                      <wp:start x="-360" y="0"/>
                      <wp:lineTo x="-360" y="21240"/>
                      <wp:lineTo x="21600" y="21240"/>
                      <wp:lineTo x="21600" y="0"/>
                      <wp:lineTo x="-360" y="0"/>
                    </wp:wrapPolygon>
                  </wp:wrapTight>
                  <wp:docPr id="99" name="fancybox-img" descr="http://www.decathlon.pt/65404/pente-school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65404/pente-school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76526F" w:rsidRPr="00FA152F" w:rsidRDefault="009E49E8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b/>
                <w:kern w:val="36"/>
                <w:lang w:eastAsia="pt-PT"/>
              </w:rPr>
              <w:t>Pente</w:t>
            </w:r>
          </w:p>
          <w:p w:rsidR="00085003" w:rsidRDefault="00085003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</w:p>
          <w:p w:rsidR="0072251B" w:rsidRPr="00DF47DE" w:rsidRDefault="0072251B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  <w:p w:rsidR="0072251B" w:rsidRPr="00DF47DE" w:rsidRDefault="0072251B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2977" w:type="dxa"/>
          </w:tcPr>
          <w:p w:rsidR="00FA152F" w:rsidRDefault="00C52236" w:rsidP="00085003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FA152F">
              <w:rPr>
                <w:rFonts w:ascii="Arial" w:eastAsia="Times New Roman" w:hAnsi="Arial" w:cs="Arial"/>
                <w:vanish/>
                <w:lang w:eastAsia="pt-PT"/>
              </w:rPr>
              <w:t>FOUGANZA</w:t>
            </w:r>
            <w:r w:rsidRPr="00FA152F">
              <w:rPr>
                <w:rFonts w:ascii="Arial" w:eastAsia="Times New Roman" w:hAnsi="Arial" w:cs="Arial"/>
                <w:lang w:eastAsia="pt-PT"/>
              </w:rPr>
              <w:t>Concebido</w:t>
            </w:r>
            <w:r w:rsidR="00FA152F">
              <w:rPr>
                <w:rFonts w:ascii="Arial" w:eastAsia="Times New Roman" w:hAnsi="Arial" w:cs="Arial"/>
                <w:lang w:eastAsia="pt-PT"/>
              </w:rPr>
              <w:t xml:space="preserve"> </w:t>
            </w:r>
            <w:r w:rsidRPr="00FA152F">
              <w:rPr>
                <w:rFonts w:ascii="Arial" w:eastAsia="Times New Roman" w:hAnsi="Arial" w:cs="Arial"/>
                <w:lang w:eastAsia="pt-PT"/>
              </w:rPr>
              <w:t xml:space="preserve">para </w:t>
            </w:r>
            <w:r w:rsidR="00FA152F">
              <w:rPr>
                <w:rFonts w:ascii="Arial" w:eastAsia="Times New Roman" w:hAnsi="Arial" w:cs="Arial"/>
                <w:lang w:eastAsia="pt-PT"/>
              </w:rPr>
              <w:t>desembaraçar</w:t>
            </w:r>
            <w:r w:rsidRPr="00FA152F">
              <w:rPr>
                <w:rFonts w:ascii="Arial" w:eastAsia="Times New Roman" w:hAnsi="Arial" w:cs="Arial"/>
                <w:lang w:eastAsia="pt-PT"/>
              </w:rPr>
              <w:t xml:space="preserve"> a crina e a cauda do cavalo.</w:t>
            </w:r>
          </w:p>
          <w:p w:rsidR="00FA152F" w:rsidRDefault="00C52236" w:rsidP="00085003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FA152F">
              <w:rPr>
                <w:rFonts w:ascii="Arial" w:eastAsia="Times New Roman" w:hAnsi="Arial" w:cs="Arial"/>
                <w:lang w:eastAsia="pt-PT"/>
              </w:rPr>
              <w:t>M</w:t>
            </w:r>
            <w:r w:rsidR="00FA152F">
              <w:rPr>
                <w:rFonts w:ascii="Arial" w:eastAsia="Times New Roman" w:hAnsi="Arial" w:cs="Arial"/>
                <w:lang w:eastAsia="pt-PT"/>
              </w:rPr>
              <w:t>aterial m</w:t>
            </w:r>
            <w:r w:rsidRPr="00FA152F">
              <w:rPr>
                <w:rFonts w:ascii="Arial" w:eastAsia="Times New Roman" w:hAnsi="Arial" w:cs="Arial"/>
                <w:lang w:eastAsia="pt-PT"/>
              </w:rPr>
              <w:t>uito</w:t>
            </w:r>
            <w:r w:rsidR="00FA152F">
              <w:rPr>
                <w:rFonts w:ascii="Arial" w:eastAsia="Times New Roman" w:hAnsi="Arial" w:cs="Arial"/>
                <w:lang w:eastAsia="pt-PT"/>
              </w:rPr>
              <w:t xml:space="preserve"> resistente;</w:t>
            </w:r>
          </w:p>
          <w:p w:rsidR="00C52236" w:rsidRPr="00FA152F" w:rsidRDefault="00C52236" w:rsidP="00085003">
            <w:pPr>
              <w:pStyle w:val="PargrafodaLista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FA152F">
              <w:rPr>
                <w:rFonts w:ascii="Arial" w:eastAsia="Times New Roman" w:hAnsi="Arial" w:cs="Arial"/>
                <w:lang w:eastAsia="pt-PT"/>
              </w:rPr>
              <w:t>Fácil de lavar, não enferruja.</w:t>
            </w:r>
          </w:p>
          <w:p w:rsidR="0076526F" w:rsidRPr="00DF47DE" w:rsidRDefault="0076526F" w:rsidP="00085003">
            <w:pPr>
              <w:spacing w:line="276" w:lineRule="auto"/>
              <w:ind w:left="318" w:hanging="284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4136" w:type="dxa"/>
          </w:tcPr>
          <w:p w:rsidR="0076526F" w:rsidRDefault="00FA152F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Interação e relacionamento com o cavalo;</w:t>
            </w:r>
          </w:p>
          <w:p w:rsidR="00FA152F" w:rsidRDefault="00FA152F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Aumento de confiança no cavalo;</w:t>
            </w:r>
          </w:p>
          <w:p w:rsidR="00FA152F" w:rsidRDefault="00FA152F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Conhecimento dos diferentes materiais usados na preparação do cavalo;</w:t>
            </w:r>
          </w:p>
          <w:p w:rsidR="00FA152F" w:rsidRDefault="00FA152F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Conhecimento das diferentes partes do cavalo e seus nomes técnicos;</w:t>
            </w:r>
          </w:p>
          <w:p w:rsidR="00FA152F" w:rsidRPr="00FA152F" w:rsidRDefault="00FA152F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 xml:space="preserve">Estimulação de autonomia e </w:t>
            </w:r>
            <w:proofErr w:type="spellStart"/>
            <w:r>
              <w:rPr>
                <w:rFonts w:ascii="Arial" w:eastAsia="Times New Roman" w:hAnsi="Arial" w:cs="Arial"/>
                <w:kern w:val="36"/>
                <w:lang w:eastAsia="pt-PT"/>
              </w:rPr>
              <w:t>auto-confiança</w:t>
            </w:r>
            <w:proofErr w:type="spellEnd"/>
            <w:r>
              <w:rPr>
                <w:rFonts w:ascii="Arial" w:eastAsia="Times New Roman" w:hAnsi="Arial" w:cs="Arial"/>
                <w:kern w:val="36"/>
                <w:lang w:eastAsia="pt-PT"/>
              </w:rPr>
              <w:t>.</w:t>
            </w:r>
          </w:p>
        </w:tc>
        <w:tc>
          <w:tcPr>
            <w:tcW w:w="1329" w:type="dxa"/>
          </w:tcPr>
          <w:p w:rsidR="0076526F" w:rsidRPr="00DF47DE" w:rsidRDefault="00C52236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0,99€</w:t>
            </w:r>
          </w:p>
        </w:tc>
      </w:tr>
      <w:tr w:rsidR="00CB2165" w:rsidRPr="00DF47DE" w:rsidTr="00FA152F">
        <w:tc>
          <w:tcPr>
            <w:tcW w:w="3510" w:type="dxa"/>
          </w:tcPr>
          <w:p w:rsidR="0076526F" w:rsidRPr="00DF47DE" w:rsidRDefault="00C52236" w:rsidP="00085003">
            <w:pPr>
              <w:spacing w:line="330" w:lineRule="atLeast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pt-PT"/>
              </w:rPr>
            </w:pPr>
            <w:r w:rsidRPr="00DF47DE">
              <w:rPr>
                <w:rFonts w:ascii="Arial" w:eastAsia="Times New Roman" w:hAnsi="Arial" w:cs="Arial"/>
                <w:noProof/>
                <w:kern w:val="36"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327025</wp:posOffset>
                  </wp:positionV>
                  <wp:extent cx="1143000" cy="1143000"/>
                  <wp:effectExtent l="19050" t="0" r="0" b="0"/>
                  <wp:wrapTight wrapText="bothSides">
                    <wp:wrapPolygon edited="0">
                      <wp:start x="-360" y="0"/>
                      <wp:lineTo x="-360" y="21240"/>
                      <wp:lineTo x="21600" y="21240"/>
                      <wp:lineTo x="21600" y="0"/>
                      <wp:lineTo x="-360" y="0"/>
                    </wp:wrapPolygon>
                  </wp:wrapTight>
                  <wp:docPr id="102" name="fancybox-img" descr="http://www.decathlon.pt/63621/ferro-de-cascos-esc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63621/ferro-de-cascos-esc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C52236" w:rsidRPr="009E49E8" w:rsidRDefault="00C52236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Ferro de cascos</w:t>
            </w:r>
            <w:r w:rsidR="009E49E8"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 xml:space="preserve"> com </w:t>
            </w: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escova</w:t>
            </w:r>
          </w:p>
          <w:p w:rsidR="00085003" w:rsidRDefault="00085003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</w:p>
          <w:p w:rsidR="0072251B" w:rsidRPr="00DF47DE" w:rsidRDefault="0072251B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  <w:p w:rsidR="00C52236" w:rsidRPr="00DF47DE" w:rsidRDefault="00C52236" w:rsidP="00085003">
            <w:pPr>
              <w:shd w:val="clear" w:color="auto" w:fill="FFFFFF"/>
              <w:spacing w:line="210" w:lineRule="atLeast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DF47DE">
              <w:rPr>
                <w:rFonts w:ascii="Arial" w:eastAsia="Times New Roman" w:hAnsi="Arial" w:cs="Arial"/>
                <w:vanish/>
                <w:lang w:eastAsia="pt-PT"/>
              </w:rPr>
              <w:t>FOUGANZA</w:t>
            </w:r>
          </w:p>
          <w:p w:rsidR="0076526F" w:rsidRPr="00DF47DE" w:rsidRDefault="0076526F" w:rsidP="00085003">
            <w:pPr>
              <w:spacing w:line="210" w:lineRule="atLeast"/>
              <w:jc w:val="center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2977" w:type="dxa"/>
          </w:tcPr>
          <w:p w:rsidR="009E49E8" w:rsidRDefault="009E49E8" w:rsidP="0008500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Concebido</w:t>
            </w:r>
            <w:r w:rsidR="00C52236" w:rsidRPr="00FA152F">
              <w:rPr>
                <w:rFonts w:ascii="Arial" w:eastAsia="Times New Roman" w:hAnsi="Arial" w:cs="Arial"/>
                <w:lang w:eastAsia="pt-PT"/>
              </w:rPr>
              <w:t xml:space="preserve"> para </w:t>
            </w:r>
            <w:r>
              <w:rPr>
                <w:rFonts w:ascii="Arial" w:eastAsia="Times New Roman" w:hAnsi="Arial" w:cs="Arial"/>
                <w:lang w:eastAsia="pt-PT"/>
              </w:rPr>
              <w:t>combinar</w:t>
            </w:r>
            <w:r w:rsidR="00C52236" w:rsidRPr="00FA152F">
              <w:rPr>
                <w:rFonts w:ascii="Arial" w:eastAsia="Times New Roman" w:hAnsi="Arial" w:cs="Arial"/>
                <w:lang w:eastAsia="pt-PT"/>
              </w:rPr>
              <w:t xml:space="preserve"> a raspagem e a limpeza dos cascos do cavalo</w:t>
            </w:r>
            <w:r>
              <w:rPr>
                <w:rFonts w:ascii="Arial" w:eastAsia="Times New Roman" w:hAnsi="Arial" w:cs="Arial"/>
                <w:lang w:eastAsia="pt-PT"/>
              </w:rPr>
              <w:t>;</w:t>
            </w:r>
          </w:p>
          <w:p w:rsidR="00C52236" w:rsidRPr="00FA152F" w:rsidRDefault="00C52236" w:rsidP="0008500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FA152F">
              <w:rPr>
                <w:rFonts w:ascii="Arial" w:eastAsia="Times New Roman" w:hAnsi="Arial" w:cs="Arial"/>
                <w:lang w:eastAsia="pt-PT"/>
              </w:rPr>
              <w:t>Escova pequena para limpar melhor antes de lubrificar os cascos.</w:t>
            </w:r>
          </w:p>
          <w:p w:rsidR="0076526F" w:rsidRPr="00DF47DE" w:rsidRDefault="0076526F" w:rsidP="00085003">
            <w:pPr>
              <w:spacing w:line="276" w:lineRule="auto"/>
              <w:ind w:left="318" w:hanging="284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4136" w:type="dxa"/>
          </w:tcPr>
          <w:p w:rsidR="00FA152F" w:rsidRDefault="00FA152F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Interação e relacionamento com o cavalo;</w:t>
            </w:r>
          </w:p>
          <w:p w:rsidR="00FA152F" w:rsidRDefault="00FA152F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Aumento de confiança no cavalo;</w:t>
            </w:r>
          </w:p>
          <w:p w:rsidR="00FA152F" w:rsidRDefault="00FA152F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Conhecimento dos diferentes materiais usados na preparação do cavalo;</w:t>
            </w:r>
          </w:p>
          <w:p w:rsidR="009E49E8" w:rsidRDefault="00FA152F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Conhecimento das diferentes partes do cavalo e seus nomes técnicos;</w:t>
            </w:r>
            <w:r w:rsidR="009E49E8">
              <w:rPr>
                <w:rFonts w:ascii="Arial" w:eastAsia="Times New Roman" w:hAnsi="Arial" w:cs="Arial"/>
                <w:kern w:val="36"/>
                <w:lang w:eastAsia="pt-PT"/>
              </w:rPr>
              <w:t xml:space="preserve"> </w:t>
            </w:r>
          </w:p>
          <w:p w:rsidR="0076526F" w:rsidRPr="00DF47DE" w:rsidRDefault="00FA152F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 xml:space="preserve">Estimulação de autonomia e </w:t>
            </w:r>
            <w:proofErr w:type="spellStart"/>
            <w:r>
              <w:rPr>
                <w:rFonts w:ascii="Arial" w:eastAsia="Times New Roman" w:hAnsi="Arial" w:cs="Arial"/>
                <w:kern w:val="36"/>
                <w:lang w:eastAsia="pt-PT"/>
              </w:rPr>
              <w:t>auto-confiança</w:t>
            </w:r>
            <w:proofErr w:type="spellEnd"/>
            <w:r>
              <w:rPr>
                <w:rFonts w:ascii="Arial" w:eastAsia="Times New Roman" w:hAnsi="Arial" w:cs="Arial"/>
                <w:kern w:val="36"/>
                <w:lang w:eastAsia="pt-PT"/>
              </w:rPr>
              <w:t>.</w:t>
            </w:r>
          </w:p>
        </w:tc>
        <w:tc>
          <w:tcPr>
            <w:tcW w:w="1329" w:type="dxa"/>
          </w:tcPr>
          <w:p w:rsidR="0076526F" w:rsidRPr="00DF47DE" w:rsidRDefault="00C52236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1,19€</w:t>
            </w:r>
          </w:p>
        </w:tc>
      </w:tr>
      <w:tr w:rsidR="00CB2165" w:rsidRPr="00DF47DE" w:rsidTr="00FA152F">
        <w:tc>
          <w:tcPr>
            <w:tcW w:w="3510" w:type="dxa"/>
          </w:tcPr>
          <w:p w:rsidR="0076526F" w:rsidRPr="00DF47DE" w:rsidRDefault="00C52236" w:rsidP="00085003">
            <w:pPr>
              <w:spacing w:line="330" w:lineRule="atLeast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lastRenderedPageBreak/>
              <w:drawing>
                <wp:inline distT="0" distB="0" distL="0" distR="0">
                  <wp:extent cx="1638300" cy="1638300"/>
                  <wp:effectExtent l="19050" t="0" r="0" b="0"/>
                  <wp:docPr id="105" name="fancybox-img" descr="http://www.decathlon.pt/67687/fougasnack-200g-ma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67687/fougasnack-200g-ma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C52236" w:rsidRPr="009E49E8" w:rsidRDefault="009E49E8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proofErr w:type="spellStart"/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Fougasnack</w:t>
            </w:r>
            <w:proofErr w:type="spellEnd"/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 xml:space="preserve"> 200G</w:t>
            </w:r>
            <w:r w:rsidR="00C52236"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 xml:space="preserve"> </w:t>
            </w:r>
          </w:p>
          <w:p w:rsidR="00085003" w:rsidRDefault="00085003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</w:p>
          <w:p w:rsidR="0072251B" w:rsidRPr="00DF47DE" w:rsidRDefault="0072251B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  <w:p w:rsidR="0076526F" w:rsidRPr="00DF47DE" w:rsidRDefault="0076526F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2977" w:type="dxa"/>
          </w:tcPr>
          <w:p w:rsidR="009E49E8" w:rsidRDefault="00C52236" w:rsidP="00085003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9E49E8">
              <w:rPr>
                <w:rFonts w:ascii="Arial" w:eastAsia="Times New Roman" w:hAnsi="Arial" w:cs="Arial"/>
                <w:vanish/>
                <w:lang w:eastAsia="pt-PT"/>
              </w:rPr>
              <w:t>FOUGANZA</w:t>
            </w:r>
            <w:r w:rsidRPr="009E49E8">
              <w:rPr>
                <w:rFonts w:ascii="Arial" w:eastAsia="Times New Roman" w:hAnsi="Arial" w:cs="Arial"/>
                <w:lang w:eastAsia="pt-PT"/>
              </w:rPr>
              <w:t>Concebido</w:t>
            </w:r>
            <w:r w:rsidR="009E49E8">
              <w:rPr>
                <w:rFonts w:ascii="Arial" w:eastAsia="Times New Roman" w:hAnsi="Arial" w:cs="Arial"/>
                <w:lang w:eastAsia="pt-PT"/>
              </w:rPr>
              <w:t xml:space="preserve"> </w:t>
            </w:r>
            <w:r w:rsidRPr="009E49E8">
              <w:rPr>
                <w:rFonts w:ascii="Arial" w:eastAsia="Times New Roman" w:hAnsi="Arial" w:cs="Arial"/>
                <w:lang w:eastAsia="pt-PT"/>
              </w:rPr>
              <w:t xml:space="preserve">para </w:t>
            </w:r>
            <w:r w:rsidR="009E49E8">
              <w:rPr>
                <w:rFonts w:ascii="Arial" w:eastAsia="Times New Roman" w:hAnsi="Arial" w:cs="Arial"/>
                <w:lang w:eastAsia="pt-PT"/>
              </w:rPr>
              <w:t>dar a</w:t>
            </w:r>
            <w:r w:rsidRPr="009E49E8">
              <w:rPr>
                <w:rFonts w:ascii="Arial" w:eastAsia="Times New Roman" w:hAnsi="Arial" w:cs="Arial"/>
                <w:lang w:eastAsia="pt-PT"/>
              </w:rPr>
              <w:t>o cavalo</w:t>
            </w:r>
            <w:r w:rsidR="009E49E8">
              <w:rPr>
                <w:rFonts w:ascii="Arial" w:eastAsia="Times New Roman" w:hAnsi="Arial" w:cs="Arial"/>
                <w:lang w:eastAsia="pt-PT"/>
              </w:rPr>
              <w:t xml:space="preserve">, </w:t>
            </w:r>
            <w:r w:rsidR="009E49E8">
              <w:rPr>
                <w:rFonts w:ascii="Arial" w:hAnsi="Arial" w:cs="Arial"/>
              </w:rPr>
              <w:t>diretamente d</w:t>
            </w:r>
            <w:r w:rsidR="009E49E8" w:rsidRPr="00DF47DE">
              <w:rPr>
                <w:rFonts w:ascii="Arial" w:hAnsi="Arial" w:cs="Arial"/>
              </w:rPr>
              <w:t>a mão</w:t>
            </w:r>
          </w:p>
          <w:p w:rsidR="00C52236" w:rsidRPr="009E49E8" w:rsidRDefault="009E49E8" w:rsidP="00085003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Apetitoso e fácil de digerir.</w:t>
            </w:r>
          </w:p>
          <w:p w:rsidR="0076526F" w:rsidRPr="00DF47DE" w:rsidRDefault="0076526F" w:rsidP="00085003">
            <w:pPr>
              <w:spacing w:line="276" w:lineRule="auto"/>
              <w:ind w:left="318" w:hanging="284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4136" w:type="dxa"/>
          </w:tcPr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Interação e relacionamento com o cavalo;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Aumento de confiança no cavalo;</w:t>
            </w:r>
          </w:p>
          <w:p w:rsidR="0076526F" w:rsidRPr="00DF47DE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 xml:space="preserve">Estimulação de autonomia e </w:t>
            </w:r>
            <w:proofErr w:type="spellStart"/>
            <w:r>
              <w:rPr>
                <w:rFonts w:ascii="Arial" w:eastAsia="Times New Roman" w:hAnsi="Arial" w:cs="Arial"/>
                <w:kern w:val="36"/>
                <w:lang w:eastAsia="pt-PT"/>
              </w:rPr>
              <w:t>auto-confiança</w:t>
            </w:r>
            <w:proofErr w:type="spellEnd"/>
            <w:r>
              <w:rPr>
                <w:rFonts w:ascii="Arial" w:eastAsia="Times New Roman" w:hAnsi="Arial" w:cs="Arial"/>
                <w:kern w:val="36"/>
                <w:lang w:eastAsia="pt-PT"/>
              </w:rPr>
              <w:t>.</w:t>
            </w:r>
          </w:p>
        </w:tc>
        <w:tc>
          <w:tcPr>
            <w:tcW w:w="1329" w:type="dxa"/>
          </w:tcPr>
          <w:p w:rsidR="0076526F" w:rsidRPr="00DF47DE" w:rsidRDefault="00C52236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1,99€</w:t>
            </w:r>
          </w:p>
        </w:tc>
      </w:tr>
      <w:tr w:rsidR="00CB2165" w:rsidRPr="00DF47DE" w:rsidTr="00FA152F">
        <w:tc>
          <w:tcPr>
            <w:tcW w:w="3510" w:type="dxa"/>
          </w:tcPr>
          <w:p w:rsidR="00C52236" w:rsidRPr="00DF47DE" w:rsidRDefault="00C52236" w:rsidP="00085003">
            <w:pPr>
              <w:spacing w:line="330" w:lineRule="atLeast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278765</wp:posOffset>
                  </wp:positionV>
                  <wp:extent cx="1638300" cy="1638300"/>
                  <wp:effectExtent l="19050" t="0" r="0" b="0"/>
                  <wp:wrapTight wrapText="bothSides">
                    <wp:wrapPolygon edited="0">
                      <wp:start x="-251" y="0"/>
                      <wp:lineTo x="-251" y="21349"/>
                      <wp:lineTo x="21600" y="21349"/>
                      <wp:lineTo x="21600" y="0"/>
                      <wp:lineTo x="-251" y="0"/>
                    </wp:wrapPolygon>
                  </wp:wrapTight>
                  <wp:docPr id="108" name="fancybox-img" descr="http://www.decathlon.pt/82079/almofaca-redonda-schooling-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82079/almofaca-redonda-schooling-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C52236" w:rsidRPr="009E49E8" w:rsidRDefault="009E49E8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Almofaça Redonda</w:t>
            </w:r>
          </w:p>
          <w:p w:rsidR="00085003" w:rsidRDefault="00085003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</w:p>
          <w:p w:rsidR="0072251B" w:rsidRPr="00DF47DE" w:rsidRDefault="0072251B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  <w:p w:rsidR="00C52236" w:rsidRPr="00DF47DE" w:rsidRDefault="00C52236" w:rsidP="00085003">
            <w:pPr>
              <w:shd w:val="clear" w:color="auto" w:fill="FFFFFF"/>
              <w:spacing w:line="210" w:lineRule="atLeast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DF47DE">
              <w:rPr>
                <w:rFonts w:ascii="Arial" w:eastAsia="Times New Roman" w:hAnsi="Arial" w:cs="Arial"/>
                <w:vanish/>
                <w:lang w:eastAsia="pt-PT"/>
              </w:rPr>
              <w:t>FOUGANZA</w:t>
            </w:r>
          </w:p>
          <w:p w:rsidR="00C52236" w:rsidRPr="00DF47DE" w:rsidRDefault="00C52236" w:rsidP="00085003">
            <w:pPr>
              <w:spacing w:line="210" w:lineRule="atLeast"/>
              <w:jc w:val="center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2977" w:type="dxa"/>
          </w:tcPr>
          <w:p w:rsidR="009E49E8" w:rsidRDefault="009E49E8" w:rsidP="00085003">
            <w:pPr>
              <w:pStyle w:val="PargrafodaLista"/>
              <w:numPr>
                <w:ilvl w:val="0"/>
                <w:numId w:val="9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Concebido</w:t>
            </w:r>
            <w:r w:rsidR="00C52236" w:rsidRPr="009E49E8">
              <w:rPr>
                <w:rFonts w:ascii="Arial" w:eastAsia="Times New Roman" w:hAnsi="Arial" w:cs="Arial"/>
                <w:lang w:eastAsia="pt-PT"/>
              </w:rPr>
              <w:t xml:space="preserve"> para </w:t>
            </w:r>
            <w:r>
              <w:rPr>
                <w:rFonts w:ascii="Arial" w:eastAsia="Times New Roman" w:hAnsi="Arial" w:cs="Arial"/>
                <w:lang w:eastAsia="pt-PT"/>
              </w:rPr>
              <w:t>retirar</w:t>
            </w:r>
            <w:r w:rsidR="00C52236" w:rsidRPr="009E49E8">
              <w:rPr>
                <w:rFonts w:ascii="Arial" w:eastAsia="Times New Roman" w:hAnsi="Arial" w:cs="Arial"/>
                <w:lang w:eastAsia="pt-PT"/>
              </w:rPr>
              <w:t xml:space="preserve"> a sujidade dos pelos do cavalo logo no início da limpeza.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9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M</w:t>
            </w:r>
            <w:r w:rsidR="00C52236" w:rsidRPr="009E49E8">
              <w:rPr>
                <w:rFonts w:ascii="Arial" w:eastAsia="Times New Roman" w:hAnsi="Arial" w:cs="Arial"/>
                <w:lang w:eastAsia="pt-PT"/>
              </w:rPr>
              <w:t xml:space="preserve">assaja o </w:t>
            </w:r>
            <w:r>
              <w:rPr>
                <w:rFonts w:ascii="Arial" w:eastAsia="Times New Roman" w:hAnsi="Arial" w:cs="Arial"/>
                <w:lang w:eastAsia="pt-PT"/>
              </w:rPr>
              <w:t>cavalo;</w:t>
            </w:r>
          </w:p>
          <w:p w:rsidR="009E49E8" w:rsidRDefault="00C52236" w:rsidP="00085003">
            <w:pPr>
              <w:pStyle w:val="PargrafodaLista"/>
              <w:numPr>
                <w:ilvl w:val="0"/>
                <w:numId w:val="9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9E49E8">
              <w:rPr>
                <w:rFonts w:ascii="Arial" w:eastAsia="Times New Roman" w:hAnsi="Arial" w:cs="Arial"/>
                <w:lang w:eastAsia="pt-PT"/>
              </w:rPr>
              <w:t>Formato redondo e presilh</w:t>
            </w:r>
            <w:r w:rsidR="009E49E8">
              <w:rPr>
                <w:rFonts w:ascii="Arial" w:eastAsia="Times New Roman" w:hAnsi="Arial" w:cs="Arial"/>
                <w:lang w:eastAsia="pt-PT"/>
              </w:rPr>
              <w:t xml:space="preserve">a central </w:t>
            </w:r>
            <w:proofErr w:type="gramStart"/>
            <w:r w:rsidR="009E49E8">
              <w:rPr>
                <w:rFonts w:ascii="Arial" w:eastAsia="Times New Roman" w:hAnsi="Arial" w:cs="Arial"/>
                <w:lang w:eastAsia="pt-PT"/>
              </w:rPr>
              <w:t>para</w:t>
            </w:r>
            <w:proofErr w:type="gramEnd"/>
            <w:r w:rsidR="009E49E8">
              <w:rPr>
                <w:rFonts w:ascii="Arial" w:eastAsia="Times New Roman" w:hAnsi="Arial" w:cs="Arial"/>
                <w:lang w:eastAsia="pt-PT"/>
              </w:rPr>
              <w:t xml:space="preserve"> uma boa preensão;</w:t>
            </w:r>
          </w:p>
          <w:p w:rsidR="00C52236" w:rsidRPr="00085003" w:rsidRDefault="00C52236" w:rsidP="00085003">
            <w:pPr>
              <w:pStyle w:val="PargrafodaLista"/>
              <w:numPr>
                <w:ilvl w:val="0"/>
                <w:numId w:val="9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9E49E8">
              <w:rPr>
                <w:rFonts w:ascii="Arial" w:eastAsia="Times New Roman" w:hAnsi="Arial" w:cs="Arial"/>
                <w:lang w:eastAsia="pt-PT"/>
              </w:rPr>
              <w:t>Material flexível e adequado aos cavalos sensíveis.</w:t>
            </w:r>
          </w:p>
        </w:tc>
        <w:tc>
          <w:tcPr>
            <w:tcW w:w="4136" w:type="dxa"/>
          </w:tcPr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Interação e relacionamento com o cavalo;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Aumento de confiança no cavalo;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Conhecimento dos diferentes materiais usados na preparação do cavalo;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Conhecimento das diferentes partes do cavalo e seus nomes técnicos;</w:t>
            </w:r>
          </w:p>
          <w:p w:rsidR="00C52236" w:rsidRPr="00DF47DE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 xml:space="preserve">Estimulação de autonomia e </w:t>
            </w:r>
            <w:proofErr w:type="spellStart"/>
            <w:r>
              <w:rPr>
                <w:rFonts w:ascii="Arial" w:eastAsia="Times New Roman" w:hAnsi="Arial" w:cs="Arial"/>
                <w:kern w:val="36"/>
                <w:lang w:eastAsia="pt-PT"/>
              </w:rPr>
              <w:t>auto-confiança</w:t>
            </w:r>
            <w:proofErr w:type="spellEnd"/>
            <w:r>
              <w:rPr>
                <w:rFonts w:ascii="Arial" w:eastAsia="Times New Roman" w:hAnsi="Arial" w:cs="Arial"/>
                <w:kern w:val="36"/>
                <w:lang w:eastAsia="pt-PT"/>
              </w:rPr>
              <w:t>.</w:t>
            </w:r>
          </w:p>
        </w:tc>
        <w:tc>
          <w:tcPr>
            <w:tcW w:w="1329" w:type="dxa"/>
          </w:tcPr>
          <w:p w:rsidR="00C52236" w:rsidRPr="00DF47DE" w:rsidRDefault="00C52236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1,99€</w:t>
            </w:r>
          </w:p>
        </w:tc>
      </w:tr>
      <w:tr w:rsidR="00CB2165" w:rsidRPr="00DF47DE" w:rsidTr="00FA152F">
        <w:tc>
          <w:tcPr>
            <w:tcW w:w="3510" w:type="dxa"/>
          </w:tcPr>
          <w:p w:rsidR="00C52236" w:rsidRPr="00DF47DE" w:rsidRDefault="00C52236" w:rsidP="00085003">
            <w:pPr>
              <w:spacing w:line="330" w:lineRule="atLeast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2540</wp:posOffset>
                  </wp:positionV>
                  <wp:extent cx="1457325" cy="1457325"/>
                  <wp:effectExtent l="19050" t="0" r="9525" b="0"/>
                  <wp:wrapTight wrapText="bothSides">
                    <wp:wrapPolygon edited="0">
                      <wp:start x="-282" y="0"/>
                      <wp:lineTo x="-282" y="21459"/>
                      <wp:lineTo x="21741" y="21459"/>
                      <wp:lineTo x="21741" y="0"/>
                      <wp:lineTo x="-282" y="0"/>
                    </wp:wrapPolygon>
                  </wp:wrapTight>
                  <wp:docPr id="111" name="fancybox-img" descr="http://www.decathlon.pt/65441/escova-suave-mix-schooling-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65441/escova-suave-mix-schooling-p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C52236" w:rsidRPr="009E49E8" w:rsidRDefault="009E49E8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Escova Suave</w:t>
            </w:r>
          </w:p>
          <w:p w:rsidR="00C52236" w:rsidRPr="00DF47DE" w:rsidRDefault="00C52236" w:rsidP="00085003">
            <w:pPr>
              <w:shd w:val="clear" w:color="auto" w:fill="FFFFFF"/>
              <w:spacing w:line="210" w:lineRule="atLeast"/>
              <w:rPr>
                <w:rFonts w:ascii="Arial" w:eastAsia="Times New Roman" w:hAnsi="Arial" w:cs="Arial"/>
                <w:lang w:eastAsia="pt-PT"/>
              </w:rPr>
            </w:pPr>
            <w:r w:rsidRPr="00DF47DE">
              <w:rPr>
                <w:rFonts w:ascii="Arial" w:eastAsia="Times New Roman" w:hAnsi="Arial" w:cs="Arial"/>
                <w:vanish/>
                <w:lang w:eastAsia="pt-PT"/>
              </w:rPr>
              <w:t>FOUGANZA</w:t>
            </w:r>
          </w:p>
          <w:p w:rsidR="0072251B" w:rsidRPr="00DF47DE" w:rsidRDefault="0072251B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  <w:p w:rsidR="00C52236" w:rsidRPr="00DF47DE" w:rsidRDefault="00C52236" w:rsidP="00085003">
            <w:pPr>
              <w:spacing w:line="210" w:lineRule="atLeast"/>
              <w:jc w:val="center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2977" w:type="dxa"/>
          </w:tcPr>
          <w:p w:rsidR="009E49E8" w:rsidRDefault="009E49E8" w:rsidP="00085003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Concebido</w:t>
            </w:r>
            <w:r w:rsidR="00C52236" w:rsidRPr="009E49E8">
              <w:rPr>
                <w:rFonts w:ascii="Arial" w:eastAsia="Times New Roman" w:hAnsi="Arial" w:cs="Arial"/>
                <w:lang w:eastAsia="pt-PT"/>
              </w:rPr>
              <w:t xml:space="preserve"> para </w:t>
            </w:r>
            <w:r>
              <w:rPr>
                <w:rFonts w:ascii="Arial" w:eastAsia="Times New Roman" w:hAnsi="Arial" w:cs="Arial"/>
                <w:lang w:eastAsia="pt-PT"/>
              </w:rPr>
              <w:t>remover o pó e dar brilho</w:t>
            </w:r>
            <w:r w:rsidR="00C52236" w:rsidRPr="009E49E8">
              <w:rPr>
                <w:rFonts w:ascii="Arial" w:eastAsia="Times New Roman" w:hAnsi="Arial" w:cs="Arial"/>
                <w:lang w:eastAsia="pt-PT"/>
              </w:rPr>
              <w:t xml:space="preserve"> ao</w:t>
            </w:r>
            <w:r>
              <w:rPr>
                <w:rFonts w:ascii="Arial" w:eastAsia="Times New Roman" w:hAnsi="Arial" w:cs="Arial"/>
                <w:lang w:eastAsia="pt-PT"/>
              </w:rPr>
              <w:t xml:space="preserve"> pelo do cavalo após a limpeza;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Ideal para os juniores;</w:t>
            </w:r>
          </w:p>
          <w:p w:rsidR="00C52236" w:rsidRPr="00DF47DE" w:rsidRDefault="00C52236" w:rsidP="00085003">
            <w:pPr>
              <w:pStyle w:val="PargrafodaLista"/>
              <w:numPr>
                <w:ilvl w:val="0"/>
                <w:numId w:val="10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lang w:eastAsia="pt-PT"/>
              </w:rPr>
              <w:t xml:space="preserve">Forma oval e pega </w:t>
            </w:r>
            <w:proofErr w:type="gramStart"/>
            <w:r w:rsidRPr="009E49E8">
              <w:rPr>
                <w:rFonts w:ascii="Arial" w:eastAsia="Times New Roman" w:hAnsi="Arial" w:cs="Arial"/>
                <w:lang w:eastAsia="pt-PT"/>
              </w:rPr>
              <w:t>para</w:t>
            </w:r>
            <w:proofErr w:type="gramEnd"/>
            <w:r w:rsidRPr="009E49E8">
              <w:rPr>
                <w:rFonts w:ascii="Arial" w:eastAsia="Times New Roman" w:hAnsi="Arial" w:cs="Arial"/>
                <w:lang w:eastAsia="pt-PT"/>
              </w:rPr>
              <w:t xml:space="preserve"> uma boa preensão. </w:t>
            </w:r>
          </w:p>
        </w:tc>
        <w:tc>
          <w:tcPr>
            <w:tcW w:w="4136" w:type="dxa"/>
          </w:tcPr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Interação e relacionamento com o cavalo;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Aumento de confiança no cavalo;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Conhecimento dos diferentes materiais usados na preparação do cavalo;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Conhecimento das diferentes partes do cavalo e seus nomes técnicos;</w:t>
            </w:r>
          </w:p>
          <w:p w:rsidR="00C52236" w:rsidRPr="00DF47DE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lastRenderedPageBreak/>
              <w:t xml:space="preserve">Estimulação de autonomia e </w:t>
            </w:r>
            <w:proofErr w:type="spellStart"/>
            <w:r>
              <w:rPr>
                <w:rFonts w:ascii="Arial" w:eastAsia="Times New Roman" w:hAnsi="Arial" w:cs="Arial"/>
                <w:kern w:val="36"/>
                <w:lang w:eastAsia="pt-PT"/>
              </w:rPr>
              <w:t>auto-confiança</w:t>
            </w:r>
            <w:proofErr w:type="spellEnd"/>
            <w:r>
              <w:rPr>
                <w:rFonts w:ascii="Arial" w:eastAsia="Times New Roman" w:hAnsi="Arial" w:cs="Arial"/>
                <w:kern w:val="36"/>
                <w:lang w:eastAsia="pt-PT"/>
              </w:rPr>
              <w:t>.</w:t>
            </w:r>
          </w:p>
        </w:tc>
        <w:tc>
          <w:tcPr>
            <w:tcW w:w="1329" w:type="dxa"/>
          </w:tcPr>
          <w:p w:rsidR="00C52236" w:rsidRPr="00DF47DE" w:rsidRDefault="00C52236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lastRenderedPageBreak/>
              <w:t>2,99€</w:t>
            </w:r>
          </w:p>
        </w:tc>
      </w:tr>
      <w:tr w:rsidR="00CB2165" w:rsidRPr="00DF47DE" w:rsidTr="00FA152F">
        <w:tc>
          <w:tcPr>
            <w:tcW w:w="3510" w:type="dxa"/>
          </w:tcPr>
          <w:p w:rsidR="00C52236" w:rsidRPr="00DF47DE" w:rsidRDefault="00CB2165" w:rsidP="00085003">
            <w:pPr>
              <w:spacing w:line="210" w:lineRule="atLeast"/>
              <w:rPr>
                <w:rFonts w:ascii="Arial" w:eastAsia="Times New Roman" w:hAnsi="Arial" w:cs="Arial"/>
                <w:kern w:val="36"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lastRenderedPageBreak/>
              <w:drawing>
                <wp:inline distT="0" distB="0" distL="0" distR="0">
                  <wp:extent cx="1743075" cy="1743075"/>
                  <wp:effectExtent l="19050" t="0" r="9525" b="0"/>
                  <wp:docPr id="114" name="fancybox-img" descr="http://www.decathlon.pt/65421/conjunto-de-limpeza-box-juni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65421/conjunto-de-limpeza-box-juni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CB2165" w:rsidRPr="00DF47DE" w:rsidRDefault="00CB2165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 xml:space="preserve">Conjunto de limpeza </w:t>
            </w:r>
            <w:r w:rsidR="009E49E8"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 xml:space="preserve">- </w:t>
            </w: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 xml:space="preserve">Box </w:t>
            </w:r>
            <w:r w:rsid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J</w:t>
            </w: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únior</w:t>
            </w: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 xml:space="preserve"> </w:t>
            </w:r>
          </w:p>
          <w:p w:rsidR="00CB2165" w:rsidRPr="00DF47DE" w:rsidRDefault="00CB2165" w:rsidP="00085003">
            <w:pPr>
              <w:shd w:val="clear" w:color="auto" w:fill="FFFFFF"/>
              <w:spacing w:line="210" w:lineRule="atLeast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DF47DE">
              <w:rPr>
                <w:rFonts w:ascii="Arial" w:eastAsia="Times New Roman" w:hAnsi="Arial" w:cs="Arial"/>
                <w:vanish/>
                <w:lang w:eastAsia="pt-PT"/>
              </w:rPr>
              <w:t>NO BRAND</w:t>
            </w:r>
          </w:p>
          <w:p w:rsidR="0072251B" w:rsidRPr="00DF47DE" w:rsidRDefault="0072251B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  <w:p w:rsidR="00C52236" w:rsidRPr="00DF47DE" w:rsidRDefault="00C52236" w:rsidP="00085003">
            <w:pPr>
              <w:spacing w:line="210" w:lineRule="atLeast"/>
              <w:jc w:val="center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2977" w:type="dxa"/>
          </w:tcPr>
          <w:p w:rsidR="00455CEF" w:rsidRDefault="009E49E8" w:rsidP="00085003">
            <w:pPr>
              <w:pStyle w:val="PargrafodaLista"/>
              <w:numPr>
                <w:ilvl w:val="0"/>
                <w:numId w:val="11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Concebido para a limpeza completa ao cavalo, contendo</w:t>
            </w:r>
            <w:r w:rsidR="00CB2165" w:rsidRPr="009E49E8">
              <w:rPr>
                <w:rFonts w:ascii="Arial" w:eastAsia="Times New Roman" w:hAnsi="Arial" w:cs="Arial"/>
                <w:lang w:eastAsia="pt-PT"/>
              </w:rPr>
              <w:t xml:space="preserve"> todas as escovas essenciais para </w:t>
            </w:r>
            <w:r w:rsidR="00455CEF">
              <w:rPr>
                <w:rFonts w:ascii="Arial" w:eastAsia="Times New Roman" w:hAnsi="Arial" w:cs="Arial"/>
                <w:lang w:eastAsia="pt-PT"/>
              </w:rPr>
              <w:t>a mesma;</w:t>
            </w:r>
          </w:p>
          <w:p w:rsidR="00CB2165" w:rsidRPr="009E49E8" w:rsidRDefault="00455CEF" w:rsidP="00085003">
            <w:pPr>
              <w:pStyle w:val="PargrafodaLista"/>
              <w:numPr>
                <w:ilvl w:val="0"/>
                <w:numId w:val="11"/>
              </w:numPr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 xml:space="preserve">Tamanho pequeno, </w:t>
            </w:r>
            <w:r w:rsidR="00CB2165" w:rsidRPr="009E49E8">
              <w:rPr>
                <w:rFonts w:ascii="Arial" w:eastAsia="Times New Roman" w:hAnsi="Arial" w:cs="Arial"/>
                <w:lang w:eastAsia="pt-PT"/>
              </w:rPr>
              <w:t>ideal para as crianças.</w:t>
            </w:r>
          </w:p>
          <w:p w:rsidR="00C52236" w:rsidRPr="00DF47DE" w:rsidRDefault="00C52236" w:rsidP="00085003">
            <w:pPr>
              <w:spacing w:line="276" w:lineRule="auto"/>
              <w:ind w:left="318" w:hanging="284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4136" w:type="dxa"/>
          </w:tcPr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Interação e relacionamento com o cavalo;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Aumento de confiança no cavalo;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Conhecimento dos diferentes materiais usados na preparação do cavalo;</w:t>
            </w:r>
          </w:p>
          <w:p w:rsidR="009E49E8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Conhecimento das diferentes partes do cavalo e seus nomes técnicos;</w:t>
            </w:r>
          </w:p>
          <w:p w:rsidR="00C52236" w:rsidRPr="00DF47DE" w:rsidRDefault="009E49E8" w:rsidP="00085003">
            <w:pPr>
              <w:pStyle w:val="PargrafodaLista"/>
              <w:numPr>
                <w:ilvl w:val="0"/>
                <w:numId w:val="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 xml:space="preserve">Estimulação de autonomia e </w:t>
            </w:r>
            <w:proofErr w:type="spellStart"/>
            <w:r>
              <w:rPr>
                <w:rFonts w:ascii="Arial" w:eastAsia="Times New Roman" w:hAnsi="Arial" w:cs="Arial"/>
                <w:kern w:val="36"/>
                <w:lang w:eastAsia="pt-PT"/>
              </w:rPr>
              <w:t>auto-confiança</w:t>
            </w:r>
            <w:proofErr w:type="spellEnd"/>
            <w:r>
              <w:rPr>
                <w:rFonts w:ascii="Arial" w:eastAsia="Times New Roman" w:hAnsi="Arial" w:cs="Arial"/>
                <w:kern w:val="36"/>
                <w:lang w:eastAsia="pt-PT"/>
              </w:rPr>
              <w:t>.</w:t>
            </w:r>
          </w:p>
        </w:tc>
        <w:tc>
          <w:tcPr>
            <w:tcW w:w="1329" w:type="dxa"/>
          </w:tcPr>
          <w:p w:rsidR="00C52236" w:rsidRPr="00DF47DE" w:rsidRDefault="00CB2165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13,95€</w:t>
            </w:r>
          </w:p>
        </w:tc>
      </w:tr>
      <w:tr w:rsidR="00CB2165" w:rsidRPr="00DF47DE" w:rsidTr="00FA152F">
        <w:tc>
          <w:tcPr>
            <w:tcW w:w="3510" w:type="dxa"/>
          </w:tcPr>
          <w:p w:rsidR="00CB2165" w:rsidRPr="00DF47DE" w:rsidRDefault="00CB2165" w:rsidP="00085003">
            <w:pPr>
              <w:spacing w:line="210" w:lineRule="atLeast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drawing>
                <wp:inline distT="0" distB="0" distL="0" distR="0">
                  <wp:extent cx="2076450" cy="2076450"/>
                  <wp:effectExtent l="19050" t="0" r="0" b="0"/>
                  <wp:docPr id="117" name="fancybox-img" descr="http://www.decathlon.pt/39589/redeas-de-iniciac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39589/redeas-de-iniciac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CB2165" w:rsidRPr="009E49E8" w:rsidRDefault="00CB2165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 xml:space="preserve">Rédeas de </w:t>
            </w:r>
            <w:r w:rsidR="009E49E8"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I</w:t>
            </w: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niciação</w:t>
            </w:r>
          </w:p>
          <w:p w:rsidR="00085003" w:rsidRDefault="00085003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</w:p>
          <w:p w:rsidR="0072251B" w:rsidRPr="00DF47DE" w:rsidRDefault="0072251B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  <w:p w:rsidR="00CB2165" w:rsidRPr="00DF47DE" w:rsidRDefault="00CB2165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2977" w:type="dxa"/>
            <w:shd w:val="clear" w:color="auto" w:fill="auto"/>
          </w:tcPr>
          <w:p w:rsidR="00455CEF" w:rsidRDefault="00CB2165" w:rsidP="00085003">
            <w:pPr>
              <w:pStyle w:val="PargrafodaLista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455CEF">
              <w:rPr>
                <w:rFonts w:ascii="Arial" w:eastAsia="Times New Roman" w:hAnsi="Arial" w:cs="Arial"/>
                <w:vanish/>
                <w:lang w:eastAsia="pt-PT"/>
              </w:rPr>
              <w:t>FOUGANZA</w:t>
            </w:r>
            <w:r w:rsidR="00455CEF">
              <w:rPr>
                <w:rFonts w:ascii="Arial" w:eastAsia="Times New Roman" w:hAnsi="Arial" w:cs="Arial"/>
                <w:lang w:eastAsia="pt-PT"/>
              </w:rPr>
              <w:t>Concebidas</w:t>
            </w:r>
            <w:r w:rsidRPr="00455CEF">
              <w:rPr>
                <w:rFonts w:ascii="Arial" w:eastAsia="Times New Roman" w:hAnsi="Arial" w:cs="Arial"/>
                <w:lang w:eastAsia="pt-PT"/>
              </w:rPr>
              <w:t xml:space="preserve"> para a aprendizagem da condução do cavalo pelo cavaleiro</w:t>
            </w:r>
            <w:r w:rsidR="00455CEF">
              <w:rPr>
                <w:rFonts w:ascii="Arial" w:eastAsia="Times New Roman" w:hAnsi="Arial" w:cs="Arial"/>
                <w:lang w:eastAsia="pt-PT"/>
              </w:rPr>
              <w:t xml:space="preserve"> principiante;</w:t>
            </w:r>
          </w:p>
          <w:p w:rsidR="00455CEF" w:rsidRDefault="00455CEF" w:rsidP="00085003">
            <w:pPr>
              <w:pStyle w:val="PargrafodaLista"/>
              <w:numPr>
                <w:ilvl w:val="0"/>
                <w:numId w:val="12"/>
              </w:numPr>
              <w:shd w:val="clear" w:color="auto" w:fill="F2F2F2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455CEF">
              <w:rPr>
                <w:rFonts w:ascii="Arial" w:eastAsia="Times New Roman" w:hAnsi="Arial" w:cs="Arial"/>
                <w:lang w:eastAsia="pt-PT"/>
              </w:rPr>
              <w:t xml:space="preserve">4 </w:t>
            </w:r>
            <w:proofErr w:type="gramStart"/>
            <w:r w:rsidRPr="00455CEF">
              <w:rPr>
                <w:rFonts w:ascii="Arial" w:eastAsia="Times New Roman" w:hAnsi="Arial" w:cs="Arial"/>
                <w:lang w:eastAsia="pt-PT"/>
              </w:rPr>
              <w:t>cores</w:t>
            </w:r>
            <w:proofErr w:type="gramEnd"/>
            <w:r w:rsidRPr="00455CEF">
              <w:rPr>
                <w:rFonts w:ascii="Arial" w:eastAsia="Times New Roman" w:hAnsi="Arial" w:cs="Arial"/>
                <w:lang w:eastAsia="pt-PT"/>
              </w:rPr>
              <w:t xml:space="preserve"> estimulantes;</w:t>
            </w:r>
          </w:p>
          <w:p w:rsidR="00455CEF" w:rsidRDefault="00455CEF" w:rsidP="00085003">
            <w:pPr>
              <w:pStyle w:val="PargrafodaLista"/>
              <w:numPr>
                <w:ilvl w:val="0"/>
                <w:numId w:val="12"/>
              </w:numPr>
              <w:shd w:val="clear" w:color="auto" w:fill="F2F2F2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Muito resistentes;</w:t>
            </w:r>
          </w:p>
          <w:p w:rsidR="00CB2165" w:rsidRPr="00455CEF" w:rsidRDefault="00CB2165" w:rsidP="00085003">
            <w:pPr>
              <w:pStyle w:val="PargrafodaLista"/>
              <w:numPr>
                <w:ilvl w:val="0"/>
                <w:numId w:val="12"/>
              </w:numPr>
              <w:shd w:val="clear" w:color="auto" w:fill="F2F2F2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 w:rsidRPr="00455CEF">
              <w:rPr>
                <w:rFonts w:ascii="Arial" w:eastAsia="Times New Roman" w:hAnsi="Arial" w:cs="Arial"/>
                <w:lang w:eastAsia="pt-PT"/>
              </w:rPr>
              <w:t>Pega de rédeas em borracha de 4 cores para facilitar a aprendizagem.</w:t>
            </w:r>
          </w:p>
          <w:p w:rsidR="00CB2165" w:rsidRPr="00DF47DE" w:rsidRDefault="00CB2165" w:rsidP="00085003">
            <w:p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4136" w:type="dxa"/>
          </w:tcPr>
          <w:p w:rsidR="00455CEF" w:rsidRDefault="00455CEF" w:rsidP="00085003">
            <w:pPr>
              <w:pStyle w:val="PargrafodaLista"/>
              <w:numPr>
                <w:ilvl w:val="0"/>
                <w:numId w:val="12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Estimular a autonomia;</w:t>
            </w:r>
          </w:p>
          <w:p w:rsidR="00CB2165" w:rsidRDefault="00085003" w:rsidP="00085003">
            <w:pPr>
              <w:pStyle w:val="PargrafodaLista"/>
              <w:numPr>
                <w:ilvl w:val="0"/>
                <w:numId w:val="12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Início</w:t>
            </w:r>
            <w:r w:rsidR="00455CEF">
              <w:rPr>
                <w:rFonts w:ascii="Arial" w:eastAsia="Times New Roman" w:hAnsi="Arial" w:cs="Arial"/>
                <w:kern w:val="36"/>
                <w:lang w:eastAsia="pt-PT"/>
              </w:rPr>
              <w:t xml:space="preserve"> de treino para a condução independente do cavalo;</w:t>
            </w:r>
          </w:p>
          <w:p w:rsidR="00455CEF" w:rsidRDefault="00455CEF" w:rsidP="00085003">
            <w:pPr>
              <w:pStyle w:val="PargrafodaLista"/>
              <w:numPr>
                <w:ilvl w:val="0"/>
                <w:numId w:val="12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Estimular a atenção/concentração;</w:t>
            </w:r>
          </w:p>
          <w:p w:rsidR="00455CEF" w:rsidRDefault="00455CEF" w:rsidP="00085003">
            <w:pPr>
              <w:pStyle w:val="PargrafodaLista"/>
              <w:numPr>
                <w:ilvl w:val="0"/>
                <w:numId w:val="12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 xml:space="preserve">Estimular a </w:t>
            </w:r>
            <w:proofErr w:type="spellStart"/>
            <w:r>
              <w:rPr>
                <w:rFonts w:ascii="Arial" w:eastAsia="Times New Roman" w:hAnsi="Arial" w:cs="Arial"/>
                <w:kern w:val="36"/>
                <w:lang w:eastAsia="pt-PT"/>
              </w:rPr>
              <w:t>auto-confiança</w:t>
            </w:r>
            <w:proofErr w:type="spellEnd"/>
            <w:r>
              <w:rPr>
                <w:rFonts w:ascii="Arial" w:eastAsia="Times New Roman" w:hAnsi="Arial" w:cs="Arial"/>
                <w:kern w:val="36"/>
                <w:lang w:eastAsia="pt-PT"/>
              </w:rPr>
              <w:t>;</w:t>
            </w:r>
          </w:p>
          <w:p w:rsidR="00455CEF" w:rsidRDefault="00455CEF" w:rsidP="00085003">
            <w:pPr>
              <w:pStyle w:val="PargrafodaLista"/>
              <w:numPr>
                <w:ilvl w:val="0"/>
                <w:numId w:val="12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Desenvolver a lateralidade;</w:t>
            </w:r>
          </w:p>
          <w:p w:rsidR="00455CEF" w:rsidRPr="00455CEF" w:rsidRDefault="00455CEF" w:rsidP="00085003">
            <w:pPr>
              <w:pStyle w:val="PargrafodaLista"/>
              <w:numPr>
                <w:ilvl w:val="0"/>
                <w:numId w:val="12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kern w:val="36"/>
                <w:lang w:eastAsia="pt-PT"/>
              </w:rPr>
              <w:t>Desenvolver a noção espacial.</w:t>
            </w:r>
          </w:p>
        </w:tc>
        <w:tc>
          <w:tcPr>
            <w:tcW w:w="1329" w:type="dxa"/>
          </w:tcPr>
          <w:p w:rsidR="00CB2165" w:rsidRPr="00DF47DE" w:rsidRDefault="00CB2165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16,95€</w:t>
            </w:r>
          </w:p>
        </w:tc>
      </w:tr>
      <w:tr w:rsidR="00CB2165" w:rsidRPr="00DF47DE" w:rsidTr="00FA152F">
        <w:tc>
          <w:tcPr>
            <w:tcW w:w="3510" w:type="dxa"/>
          </w:tcPr>
          <w:p w:rsidR="00CB2165" w:rsidRPr="00DF47DE" w:rsidRDefault="00CB2165" w:rsidP="00085003">
            <w:pPr>
              <w:spacing w:line="210" w:lineRule="atLeast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-635</wp:posOffset>
                  </wp:positionV>
                  <wp:extent cx="2124075" cy="2124075"/>
                  <wp:effectExtent l="19050" t="0" r="9525" b="0"/>
                  <wp:wrapTight wrapText="bothSides">
                    <wp:wrapPolygon edited="0">
                      <wp:start x="-194" y="0"/>
                      <wp:lineTo x="-194" y="21503"/>
                      <wp:lineTo x="21697" y="21503"/>
                      <wp:lineTo x="21697" y="0"/>
                      <wp:lineTo x="-194" y="0"/>
                    </wp:wrapPolygon>
                  </wp:wrapTight>
                  <wp:docPr id="120" name="fancybox-img" descr="http://www.decathlon.pt/61177/conjunto-basquetebol-mini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www.decathlon.pt/61177/conjunto-basquetebol-mini-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CB2165" w:rsidRPr="009E49E8" w:rsidRDefault="009E49E8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Conjunto Basquetebol</w:t>
            </w:r>
          </w:p>
          <w:p w:rsidR="00085003" w:rsidRDefault="00085003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</w:p>
          <w:p w:rsidR="0072251B" w:rsidRPr="00DF47DE" w:rsidRDefault="0072251B" w:rsidP="00085003">
            <w:pPr>
              <w:pStyle w:val="Ttulo2"/>
              <w:spacing w:before="0"/>
              <w:jc w:val="center"/>
              <w:outlineLvl w:val="1"/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</w:pPr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(</w:t>
            </w:r>
            <w:proofErr w:type="spellStart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Decathlon</w:t>
            </w:r>
            <w:proofErr w:type="spellEnd"/>
            <w:r w:rsidRPr="00DF47DE">
              <w:rPr>
                <w:rFonts w:ascii="Arial" w:eastAsia="Times New Roman" w:hAnsi="Arial" w:cs="Arial"/>
                <w:b w:val="0"/>
                <w:color w:val="auto"/>
                <w:kern w:val="36"/>
                <w:sz w:val="22"/>
                <w:szCs w:val="22"/>
                <w:lang w:eastAsia="pt-PT"/>
              </w:rPr>
              <w:t>)</w:t>
            </w:r>
          </w:p>
          <w:p w:rsidR="00CB2165" w:rsidRPr="00DF47DE" w:rsidRDefault="00CB2165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</w:tc>
        <w:tc>
          <w:tcPr>
            <w:tcW w:w="2977" w:type="dxa"/>
          </w:tcPr>
          <w:p w:rsidR="00CB2165" w:rsidRDefault="000759D5" w:rsidP="00085003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Composto por cesto e Bola;</w:t>
            </w:r>
          </w:p>
          <w:p w:rsidR="000759D5" w:rsidRDefault="000759D5" w:rsidP="00085003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Cores apelativas</w:t>
            </w:r>
          </w:p>
          <w:p w:rsidR="000759D5" w:rsidRPr="000759D5" w:rsidRDefault="000759D5" w:rsidP="00085003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 xml:space="preserve">Ideal para fixar em qualquer tipo de superfície. </w:t>
            </w:r>
          </w:p>
        </w:tc>
        <w:tc>
          <w:tcPr>
            <w:tcW w:w="4136" w:type="dxa"/>
          </w:tcPr>
          <w:p w:rsidR="000759D5" w:rsidRPr="00DF47DE" w:rsidRDefault="000759D5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</w:t>
            </w:r>
            <w:r w:rsidRPr="00DF47DE">
              <w:rPr>
                <w:rFonts w:ascii="Arial" w:eastAsia="Times New Roman" w:hAnsi="Arial" w:cs="Arial"/>
                <w:lang w:eastAsia="pt-PT"/>
              </w:rPr>
              <w:t>esenvolvimento corporal</w:t>
            </w:r>
            <w:r>
              <w:rPr>
                <w:rFonts w:ascii="Arial" w:eastAsia="Times New Roman" w:hAnsi="Arial" w:cs="Arial"/>
                <w:lang w:eastAsia="pt-PT"/>
              </w:rPr>
              <w:t>;</w:t>
            </w:r>
          </w:p>
          <w:p w:rsidR="000759D5" w:rsidRPr="00DF47DE" w:rsidRDefault="000759D5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</w:t>
            </w:r>
            <w:r w:rsidRPr="00DF47DE">
              <w:rPr>
                <w:rFonts w:ascii="Arial" w:eastAsia="Times New Roman" w:hAnsi="Arial" w:cs="Arial"/>
                <w:lang w:eastAsia="pt-PT"/>
              </w:rPr>
              <w:t xml:space="preserve">esenvolver o equilíbrio e a coordenação </w:t>
            </w:r>
            <w:r>
              <w:rPr>
                <w:rFonts w:ascii="Arial" w:eastAsia="Times New Roman" w:hAnsi="Arial" w:cs="Arial"/>
                <w:lang w:eastAsia="pt-PT"/>
              </w:rPr>
              <w:t>motora;</w:t>
            </w:r>
          </w:p>
          <w:p w:rsidR="00CB2165" w:rsidRPr="00D966EC" w:rsidRDefault="000759D5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Estimulação da coordenação óculo-manual;</w:t>
            </w:r>
          </w:p>
          <w:p w:rsidR="00D966EC" w:rsidRPr="000759D5" w:rsidRDefault="00D966EC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Desenvolver competências escolares –</w:t>
            </w:r>
            <w:proofErr w:type="gramStart"/>
            <w:r>
              <w:rPr>
                <w:rFonts w:ascii="Arial" w:eastAsia="Times New Roman" w:hAnsi="Arial" w:cs="Arial"/>
                <w:lang w:eastAsia="pt-PT"/>
              </w:rPr>
              <w:t>contagem.</w:t>
            </w:r>
            <w:proofErr w:type="gramEnd"/>
          </w:p>
        </w:tc>
        <w:tc>
          <w:tcPr>
            <w:tcW w:w="1329" w:type="dxa"/>
          </w:tcPr>
          <w:p w:rsidR="00CB2165" w:rsidRPr="00DF47DE" w:rsidRDefault="00CB2165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9,95€</w:t>
            </w:r>
          </w:p>
        </w:tc>
      </w:tr>
      <w:tr w:rsidR="00CB2165" w:rsidRPr="00DF47DE" w:rsidTr="00FA152F">
        <w:tc>
          <w:tcPr>
            <w:tcW w:w="3510" w:type="dxa"/>
          </w:tcPr>
          <w:p w:rsidR="00CB2165" w:rsidRPr="00DF47DE" w:rsidRDefault="001E60D7" w:rsidP="00085003">
            <w:pPr>
              <w:spacing w:line="210" w:lineRule="atLeast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149860</wp:posOffset>
                  </wp:positionV>
                  <wp:extent cx="2124075" cy="1476375"/>
                  <wp:effectExtent l="19050" t="0" r="9525" b="0"/>
                  <wp:wrapTight wrapText="bothSides">
                    <wp:wrapPolygon edited="0">
                      <wp:start x="-194" y="0"/>
                      <wp:lineTo x="-194" y="21461"/>
                      <wp:lineTo x="21697" y="21461"/>
                      <wp:lineTo x="21697" y="0"/>
                      <wp:lineTo x="-194" y="0"/>
                    </wp:wrapPolygon>
                  </wp:wrapTight>
                  <wp:docPr id="13" name="lightboxImage" descr="http://www.mundoescolar.pt/cliente/catalogo/04276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www.mundoescolar.pt/cliente/catalogo/04276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A76DEB" w:rsidRPr="009E49E8" w:rsidRDefault="001E60D7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Placas Sensoriais</w:t>
            </w:r>
          </w:p>
          <w:p w:rsidR="00085003" w:rsidRDefault="00085003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  <w:p w:rsidR="002249E7" w:rsidRPr="00DF47DE" w:rsidRDefault="002249E7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(Mundo Escolar)</w:t>
            </w:r>
          </w:p>
        </w:tc>
        <w:tc>
          <w:tcPr>
            <w:tcW w:w="2977" w:type="dxa"/>
          </w:tcPr>
          <w:p w:rsidR="00CB2165" w:rsidRPr="000759D5" w:rsidRDefault="001E60D7" w:rsidP="00085003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8" w:hanging="284"/>
              <w:rPr>
                <w:rStyle w:val="txtnormal1"/>
                <w:rFonts w:ascii="Arial" w:eastAsia="Times New Roman" w:hAnsi="Arial" w:cs="Arial"/>
                <w:color w:val="auto"/>
                <w:sz w:val="22"/>
                <w:szCs w:val="22"/>
                <w:lang w:eastAsia="pt-PT"/>
              </w:rPr>
            </w:pPr>
            <w:r w:rsidRPr="000759D5"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Conjunto de 10 discos com d</w:t>
            </w:r>
            <w:r w:rsidR="000759D5"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iferentes materiais e texturas;</w:t>
            </w:r>
          </w:p>
          <w:p w:rsidR="000759D5" w:rsidRPr="000759D5" w:rsidRDefault="000759D5" w:rsidP="00085003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Material resistente.</w:t>
            </w:r>
          </w:p>
        </w:tc>
        <w:tc>
          <w:tcPr>
            <w:tcW w:w="4136" w:type="dxa"/>
          </w:tcPr>
          <w:p w:rsidR="00CB2165" w:rsidRPr="000759D5" w:rsidRDefault="000759D5" w:rsidP="00085003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317" w:hanging="283"/>
              <w:outlineLvl w:val="1"/>
              <w:rPr>
                <w:rStyle w:val="txtnormal1"/>
                <w:rFonts w:ascii="Arial" w:eastAsia="Times New Roman" w:hAnsi="Arial" w:cs="Arial"/>
                <w:color w:val="auto"/>
                <w:kern w:val="36"/>
                <w:sz w:val="22"/>
                <w:szCs w:val="22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Pr="000759D5"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ssociar, através do tato, a textura / material d</w:t>
            </w: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as diferentes placas;</w:t>
            </w:r>
          </w:p>
          <w:p w:rsidR="000759D5" w:rsidRPr="000759D5" w:rsidRDefault="000759D5" w:rsidP="00085003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317" w:hanging="283"/>
              <w:outlineLvl w:val="1"/>
              <w:rPr>
                <w:rStyle w:val="txtnormal1"/>
                <w:rFonts w:ascii="Arial" w:eastAsia="Times New Roman" w:hAnsi="Arial" w:cs="Arial"/>
                <w:color w:val="auto"/>
                <w:kern w:val="36"/>
                <w:sz w:val="22"/>
                <w:szCs w:val="22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Estimulação sensorial;</w:t>
            </w:r>
          </w:p>
          <w:p w:rsidR="000759D5" w:rsidRPr="000759D5" w:rsidRDefault="000759D5" w:rsidP="00085003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Desenvolver maior tolerância às sensações tácteis.</w:t>
            </w:r>
          </w:p>
        </w:tc>
        <w:tc>
          <w:tcPr>
            <w:tcW w:w="1329" w:type="dxa"/>
          </w:tcPr>
          <w:p w:rsidR="00A76DEB" w:rsidRPr="00DF47DE" w:rsidRDefault="001E60D7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39,85€</w:t>
            </w:r>
          </w:p>
        </w:tc>
      </w:tr>
      <w:tr w:rsidR="00CB2165" w:rsidRPr="00DF47DE" w:rsidTr="00FA152F">
        <w:tc>
          <w:tcPr>
            <w:tcW w:w="3510" w:type="dxa"/>
          </w:tcPr>
          <w:p w:rsidR="00CB2165" w:rsidRPr="00DF47DE" w:rsidRDefault="001E60D7" w:rsidP="00085003">
            <w:pPr>
              <w:spacing w:line="210" w:lineRule="atLeast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lastRenderedPageBreak/>
              <w:drawing>
                <wp:inline distT="0" distB="0" distL="0" distR="0">
                  <wp:extent cx="2286000" cy="1714500"/>
                  <wp:effectExtent l="19050" t="0" r="0" b="0"/>
                  <wp:docPr id="1" name="ctl00_ContentPlaceHolder1_bttImagem" descr="Bowling em Plástico">
                    <a:hlinkClick xmlns:a="http://schemas.openxmlformats.org/drawingml/2006/main" r:id="rId17" tooltip="&quot;Bowling em Plástico [16,59 € ]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ontentPlaceHolder1_bttImagem" descr="Bowling em Plástico">
                            <a:hlinkClick r:id="rId17" tooltip="&quot;Bowling em Plástico [16,59 € ]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CB2165" w:rsidRPr="009E49E8" w:rsidRDefault="001E60D7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proofErr w:type="gramStart"/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Bowling</w:t>
            </w:r>
            <w:proofErr w:type="gramEnd"/>
          </w:p>
          <w:p w:rsidR="00085003" w:rsidRDefault="00085003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  <w:p w:rsidR="002249E7" w:rsidRPr="00DF47DE" w:rsidRDefault="002249E7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(Mundo Escolar)</w:t>
            </w:r>
          </w:p>
        </w:tc>
        <w:tc>
          <w:tcPr>
            <w:tcW w:w="2977" w:type="dxa"/>
          </w:tcPr>
          <w:p w:rsidR="00CB2165" w:rsidRDefault="000759D5" w:rsidP="00085003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Composto por 8 pinos e 2 bolas;</w:t>
            </w:r>
          </w:p>
          <w:p w:rsidR="000759D5" w:rsidRDefault="000759D5" w:rsidP="00085003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Cores apelativas;</w:t>
            </w:r>
          </w:p>
          <w:p w:rsidR="000759D5" w:rsidRPr="000759D5" w:rsidRDefault="000759D5" w:rsidP="00085003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Material resistente e duradouro.</w:t>
            </w:r>
          </w:p>
        </w:tc>
        <w:tc>
          <w:tcPr>
            <w:tcW w:w="4136" w:type="dxa"/>
          </w:tcPr>
          <w:p w:rsidR="000759D5" w:rsidRPr="00DF47DE" w:rsidRDefault="000759D5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</w:t>
            </w:r>
            <w:r w:rsidRPr="00DF47DE">
              <w:rPr>
                <w:rFonts w:ascii="Arial" w:eastAsia="Times New Roman" w:hAnsi="Arial" w:cs="Arial"/>
                <w:lang w:eastAsia="pt-PT"/>
              </w:rPr>
              <w:t>esenvolvimento corporal</w:t>
            </w:r>
            <w:r>
              <w:rPr>
                <w:rFonts w:ascii="Arial" w:eastAsia="Times New Roman" w:hAnsi="Arial" w:cs="Arial"/>
                <w:lang w:eastAsia="pt-PT"/>
              </w:rPr>
              <w:t>;</w:t>
            </w:r>
          </w:p>
          <w:p w:rsidR="00D966EC" w:rsidRPr="00D966EC" w:rsidRDefault="000759D5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</w:t>
            </w:r>
            <w:r w:rsidRPr="00DF47DE">
              <w:rPr>
                <w:rFonts w:ascii="Arial" w:eastAsia="Times New Roman" w:hAnsi="Arial" w:cs="Arial"/>
                <w:lang w:eastAsia="pt-PT"/>
              </w:rPr>
              <w:t xml:space="preserve">esenvolver o equilíbrio e a coordenação </w:t>
            </w:r>
            <w:r>
              <w:rPr>
                <w:rFonts w:ascii="Arial" w:eastAsia="Times New Roman" w:hAnsi="Arial" w:cs="Arial"/>
                <w:lang w:eastAsia="pt-PT"/>
              </w:rPr>
              <w:t>motora;</w:t>
            </w:r>
          </w:p>
          <w:p w:rsidR="00CB2165" w:rsidRPr="00D966EC" w:rsidRDefault="000759D5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Estimulação da coordenação óculo-manual;</w:t>
            </w:r>
          </w:p>
          <w:p w:rsidR="00D966EC" w:rsidRPr="00DF47DE" w:rsidRDefault="00D966EC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Desenvolver competências escolares – cores e contagem.</w:t>
            </w:r>
          </w:p>
        </w:tc>
        <w:tc>
          <w:tcPr>
            <w:tcW w:w="1329" w:type="dxa"/>
          </w:tcPr>
          <w:p w:rsidR="00CB2165" w:rsidRPr="00DF47DE" w:rsidRDefault="001E60D7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16,59€</w:t>
            </w:r>
          </w:p>
        </w:tc>
      </w:tr>
      <w:tr w:rsidR="001E60D7" w:rsidRPr="00DF47DE" w:rsidTr="00FA152F">
        <w:tc>
          <w:tcPr>
            <w:tcW w:w="3510" w:type="dxa"/>
          </w:tcPr>
          <w:p w:rsidR="001E60D7" w:rsidRPr="00DF47DE" w:rsidRDefault="001E60D7" w:rsidP="00085003">
            <w:pPr>
              <w:spacing w:line="210" w:lineRule="atLeast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drawing>
                <wp:inline distT="0" distB="0" distL="0" distR="0">
                  <wp:extent cx="2286000" cy="1714500"/>
                  <wp:effectExtent l="19050" t="0" r="0" b="0"/>
                  <wp:docPr id="4" name="ctl00_ContentPlaceHolder1_bttImagem" descr="Ringues de Borracha">
                    <a:hlinkClick xmlns:a="http://schemas.openxmlformats.org/drawingml/2006/main" r:id="rId19" tooltip="&quot;Ringues de Borracha [5,23 € ]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ontentPlaceHolder1_bttImagem" descr="Ringues de Borracha">
                            <a:hlinkClick r:id="rId19" tooltip="&quot;Ringues de Borracha [5,23 € ]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E60D7" w:rsidRPr="009E49E8" w:rsidRDefault="001E60D7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Arcos de Borracha</w:t>
            </w:r>
          </w:p>
          <w:p w:rsidR="00085003" w:rsidRDefault="00085003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  <w:p w:rsidR="002249E7" w:rsidRPr="00DF47DE" w:rsidRDefault="002249E7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(Mundo Escolar)</w:t>
            </w:r>
          </w:p>
        </w:tc>
        <w:tc>
          <w:tcPr>
            <w:tcW w:w="2977" w:type="dxa"/>
          </w:tcPr>
          <w:p w:rsidR="00D966EC" w:rsidRPr="00D966EC" w:rsidRDefault="00D966EC" w:rsidP="00085003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8" w:hanging="284"/>
              <w:rPr>
                <w:rStyle w:val="txtnormal1"/>
                <w:rFonts w:ascii="Arial" w:eastAsia="Times New Roman" w:hAnsi="Arial" w:cs="Arial"/>
                <w:color w:val="auto"/>
                <w:sz w:val="22"/>
                <w:szCs w:val="22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De plástico macio e flexível</w:t>
            </w:r>
          </w:p>
          <w:p w:rsidR="001E60D7" w:rsidRPr="00D966EC" w:rsidRDefault="001E60D7" w:rsidP="00085003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8" w:hanging="284"/>
              <w:rPr>
                <w:rStyle w:val="txtnormal1"/>
                <w:rFonts w:ascii="Arial" w:eastAsia="Times New Roman" w:hAnsi="Arial" w:cs="Arial"/>
                <w:color w:val="auto"/>
                <w:sz w:val="22"/>
                <w:szCs w:val="22"/>
                <w:lang w:eastAsia="pt-PT"/>
              </w:rPr>
            </w:pPr>
            <w:r w:rsidRPr="00D966EC"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Ideal para jogos de destreza</w:t>
            </w:r>
            <w:r w:rsidR="00D966EC"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 xml:space="preserve">4 </w:t>
            </w:r>
            <w:proofErr w:type="gramStart"/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cores</w:t>
            </w:r>
            <w:proofErr w:type="gramEnd"/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4136" w:type="dxa"/>
          </w:tcPr>
          <w:p w:rsidR="00D966EC" w:rsidRPr="00D966EC" w:rsidRDefault="00D966EC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</w:t>
            </w:r>
            <w:r w:rsidRPr="00DF47DE">
              <w:rPr>
                <w:rFonts w:ascii="Arial" w:eastAsia="Times New Roman" w:hAnsi="Arial" w:cs="Arial"/>
                <w:lang w:eastAsia="pt-PT"/>
              </w:rPr>
              <w:t xml:space="preserve">esenvolver o equilíbrio e a coordenação </w:t>
            </w:r>
            <w:r>
              <w:rPr>
                <w:rFonts w:ascii="Arial" w:eastAsia="Times New Roman" w:hAnsi="Arial" w:cs="Arial"/>
                <w:lang w:eastAsia="pt-PT"/>
              </w:rPr>
              <w:t>motora;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Estimulação da coordenação óculo-manual;</w:t>
            </w:r>
          </w:p>
          <w:p w:rsidR="001E60D7" w:rsidRPr="00D966EC" w:rsidRDefault="00D966EC" w:rsidP="00085003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Desenvolver competências escolares – associação e nomeação de cores;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Desenvolver a atenção/concentração.</w:t>
            </w:r>
          </w:p>
        </w:tc>
        <w:tc>
          <w:tcPr>
            <w:tcW w:w="1329" w:type="dxa"/>
          </w:tcPr>
          <w:p w:rsidR="001E60D7" w:rsidRPr="00DF47DE" w:rsidRDefault="001E60D7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5,23€</w:t>
            </w:r>
          </w:p>
        </w:tc>
      </w:tr>
      <w:tr w:rsidR="00D966EC" w:rsidRPr="00DF47DE" w:rsidTr="00FA152F">
        <w:tc>
          <w:tcPr>
            <w:tcW w:w="3510" w:type="dxa"/>
          </w:tcPr>
          <w:p w:rsidR="00D966EC" w:rsidRPr="00DF47DE" w:rsidRDefault="00D966EC" w:rsidP="00085003">
            <w:pPr>
              <w:spacing w:line="210" w:lineRule="atLeast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drawing>
                <wp:inline distT="0" distB="0" distL="0" distR="0">
                  <wp:extent cx="2286000" cy="1714500"/>
                  <wp:effectExtent l="19050" t="0" r="0" b="0"/>
                  <wp:docPr id="2" name="ctl00_ContentPlaceHolder1_bttImagem" descr="Cones de Sinalização ">
                    <a:hlinkClick xmlns:a="http://schemas.openxmlformats.org/drawingml/2006/main" r:id="rId21" tooltip="&quot;Cones de Sinalização  [7,68 € ]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ontentPlaceHolder1_bttImagem" descr="Cones de Sinalização ">
                            <a:hlinkClick r:id="rId21" tooltip="&quot;Cones de Sinalização  [7,68 € ]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D966EC" w:rsidRPr="009E49E8" w:rsidRDefault="00D966EC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Pinos Coloridos</w:t>
            </w:r>
          </w:p>
          <w:p w:rsidR="00085003" w:rsidRDefault="00085003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  <w:p w:rsidR="00D966EC" w:rsidRPr="00DF47DE" w:rsidRDefault="00D966EC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(Mundo Escolar)</w:t>
            </w:r>
          </w:p>
        </w:tc>
        <w:tc>
          <w:tcPr>
            <w:tcW w:w="2977" w:type="dxa"/>
          </w:tcPr>
          <w:p w:rsidR="00D966EC" w:rsidRPr="00D966EC" w:rsidRDefault="00D966EC" w:rsidP="00085003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8" w:hanging="284"/>
              <w:rPr>
                <w:rStyle w:val="txtnormal1"/>
                <w:rFonts w:ascii="Arial" w:eastAsia="Times New Roman" w:hAnsi="Arial" w:cs="Arial"/>
                <w:color w:val="auto"/>
                <w:sz w:val="22"/>
                <w:szCs w:val="22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De plástico macio e flexível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8" w:hanging="284"/>
              <w:rPr>
                <w:rStyle w:val="txtnormal1"/>
                <w:rFonts w:ascii="Arial" w:eastAsia="Times New Roman" w:hAnsi="Arial" w:cs="Arial"/>
                <w:color w:val="auto"/>
                <w:sz w:val="22"/>
                <w:szCs w:val="22"/>
                <w:lang w:eastAsia="pt-PT"/>
              </w:rPr>
            </w:pPr>
            <w:r w:rsidRPr="00D966EC"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Ideal para jogos de destreza</w:t>
            </w: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5</w:t>
            </w: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cores</w:t>
            </w:r>
            <w:proofErr w:type="gramEnd"/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4136" w:type="dxa"/>
          </w:tcPr>
          <w:p w:rsidR="00D966EC" w:rsidRPr="00D966EC" w:rsidRDefault="00D966EC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</w:t>
            </w:r>
            <w:r w:rsidRPr="00DF47DE">
              <w:rPr>
                <w:rFonts w:ascii="Arial" w:eastAsia="Times New Roman" w:hAnsi="Arial" w:cs="Arial"/>
                <w:lang w:eastAsia="pt-PT"/>
              </w:rPr>
              <w:t xml:space="preserve">esenvolver o equilíbrio e a coordenação </w:t>
            </w:r>
            <w:r>
              <w:rPr>
                <w:rFonts w:ascii="Arial" w:eastAsia="Times New Roman" w:hAnsi="Arial" w:cs="Arial"/>
                <w:lang w:eastAsia="pt-PT"/>
              </w:rPr>
              <w:t>motora;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Estimulação da coordenação óculo-manual;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Desenvolver competências escolares – associação e nomeação de cores;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16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Desenvolver a atenção/concentração.</w:t>
            </w:r>
          </w:p>
        </w:tc>
        <w:tc>
          <w:tcPr>
            <w:tcW w:w="1329" w:type="dxa"/>
          </w:tcPr>
          <w:p w:rsidR="00D966EC" w:rsidRPr="00DF47DE" w:rsidRDefault="00D966EC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7,68€</w:t>
            </w:r>
          </w:p>
        </w:tc>
      </w:tr>
      <w:tr w:rsidR="00D966EC" w:rsidRPr="00DF47DE" w:rsidTr="00FA152F">
        <w:tc>
          <w:tcPr>
            <w:tcW w:w="3510" w:type="dxa"/>
          </w:tcPr>
          <w:p w:rsidR="00D966EC" w:rsidRPr="00DF47DE" w:rsidRDefault="00D966EC" w:rsidP="00085003">
            <w:pPr>
              <w:spacing w:line="210" w:lineRule="atLeast"/>
              <w:rPr>
                <w:rFonts w:ascii="Arial" w:hAnsi="Arial" w:cs="Arial"/>
                <w:noProof/>
                <w:sz w:val="24"/>
                <w:szCs w:val="24"/>
                <w:lang w:eastAsia="pt-PT"/>
              </w:rPr>
            </w:pPr>
            <w:r w:rsidRPr="00DF47DE">
              <w:rPr>
                <w:rFonts w:ascii="Arial" w:hAnsi="Arial" w:cs="Arial"/>
                <w:noProof/>
                <w:sz w:val="24"/>
                <w:szCs w:val="24"/>
                <w:lang w:eastAsia="pt-PT"/>
              </w:rPr>
              <w:lastRenderedPageBreak/>
              <w:drawing>
                <wp:inline distT="0" distB="0" distL="0" distR="0">
                  <wp:extent cx="1892300" cy="1419225"/>
                  <wp:effectExtent l="19050" t="0" r="0" b="0"/>
                  <wp:docPr id="3" name="ctl00_ContentPlaceHolder1_bttImagem" descr="Bolas sensoriais">
                    <a:hlinkClick xmlns:a="http://schemas.openxmlformats.org/drawingml/2006/main" r:id="rId23" tooltip="&quot;Bolas sensoriai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ContentPlaceHolder1_bttImagem" descr="Bolas sensoriais">
                            <a:hlinkClick r:id="rId23" tooltip="&quot;Bolas sensoriai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D966EC" w:rsidRPr="009E49E8" w:rsidRDefault="00D966EC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b/>
                <w:kern w:val="36"/>
                <w:lang w:eastAsia="pt-PT"/>
              </w:rPr>
            </w:pPr>
            <w:r w:rsidRPr="009E49E8">
              <w:rPr>
                <w:rFonts w:ascii="Arial" w:eastAsia="Times New Roman" w:hAnsi="Arial" w:cs="Arial"/>
                <w:b/>
                <w:kern w:val="36"/>
                <w:lang w:eastAsia="pt-PT"/>
              </w:rPr>
              <w:t>Bolas Sensoriais</w:t>
            </w:r>
          </w:p>
          <w:p w:rsidR="00085003" w:rsidRDefault="00085003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</w:p>
          <w:p w:rsidR="00D966EC" w:rsidRPr="00DF47DE" w:rsidRDefault="00D966EC" w:rsidP="00085003">
            <w:pPr>
              <w:shd w:val="clear" w:color="auto" w:fill="FFFFFF"/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(Mundo Escolar)</w:t>
            </w:r>
          </w:p>
        </w:tc>
        <w:tc>
          <w:tcPr>
            <w:tcW w:w="2977" w:type="dxa"/>
          </w:tcPr>
          <w:p w:rsidR="00D966EC" w:rsidRDefault="00D966EC" w:rsidP="00085003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 xml:space="preserve">2 </w:t>
            </w:r>
            <w:proofErr w:type="gramStart"/>
            <w:r>
              <w:rPr>
                <w:rFonts w:ascii="Arial" w:eastAsia="Times New Roman" w:hAnsi="Arial" w:cs="Arial"/>
                <w:lang w:eastAsia="pt-PT"/>
              </w:rPr>
              <w:t>tamanhos</w:t>
            </w:r>
            <w:proofErr w:type="gramEnd"/>
            <w:r>
              <w:rPr>
                <w:rFonts w:ascii="Arial" w:eastAsia="Times New Roman" w:hAnsi="Arial" w:cs="Arial"/>
                <w:lang w:eastAsia="pt-PT"/>
              </w:rPr>
              <w:t xml:space="preserve"> distintos;</w:t>
            </w:r>
          </w:p>
          <w:p w:rsidR="00D966EC" w:rsidRDefault="00D966EC" w:rsidP="00085003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Cores apelativas;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pacing w:line="276" w:lineRule="auto"/>
              <w:ind w:left="318" w:hanging="284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Material resistente.</w:t>
            </w:r>
          </w:p>
        </w:tc>
        <w:tc>
          <w:tcPr>
            <w:tcW w:w="4136" w:type="dxa"/>
          </w:tcPr>
          <w:p w:rsidR="00D966EC" w:rsidRPr="00D966EC" w:rsidRDefault="00D966EC" w:rsidP="00085003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317" w:hanging="283"/>
              <w:outlineLvl w:val="1"/>
              <w:rPr>
                <w:rStyle w:val="txtnormal1"/>
                <w:rFonts w:ascii="Arial" w:eastAsia="Times New Roman" w:hAnsi="Arial" w:cs="Arial"/>
                <w:color w:val="auto"/>
                <w:kern w:val="36"/>
                <w:sz w:val="22"/>
                <w:szCs w:val="22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Estimulação sensorial;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317" w:hanging="283"/>
              <w:outlineLvl w:val="1"/>
              <w:rPr>
                <w:rStyle w:val="txtnormal1"/>
                <w:rFonts w:ascii="Arial" w:eastAsia="Times New Roman" w:hAnsi="Arial" w:cs="Arial"/>
                <w:color w:val="auto"/>
                <w:kern w:val="36"/>
                <w:sz w:val="22"/>
                <w:szCs w:val="22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D966EC"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esenvolver maior tolerância às sensações tácteis</w:t>
            </w: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317" w:hanging="283"/>
              <w:outlineLvl w:val="1"/>
              <w:rPr>
                <w:rStyle w:val="txtnormal1"/>
                <w:rFonts w:ascii="Arial" w:eastAsia="Times New Roman" w:hAnsi="Arial" w:cs="Arial"/>
                <w:color w:val="auto"/>
                <w:kern w:val="36"/>
                <w:sz w:val="22"/>
                <w:szCs w:val="22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Coordenação óculo-manual;</w:t>
            </w:r>
          </w:p>
          <w:p w:rsidR="00D966EC" w:rsidRPr="00D966EC" w:rsidRDefault="00D966EC" w:rsidP="00085003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317" w:hanging="283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>
              <w:rPr>
                <w:rStyle w:val="txtnormal1"/>
                <w:rFonts w:ascii="Arial" w:hAnsi="Arial" w:cs="Arial"/>
                <w:color w:val="auto"/>
                <w:sz w:val="22"/>
                <w:szCs w:val="22"/>
              </w:rPr>
              <w:t>Desenvolver jogos em equipa – trabalho de grupo.</w:t>
            </w:r>
          </w:p>
        </w:tc>
        <w:tc>
          <w:tcPr>
            <w:tcW w:w="1329" w:type="dxa"/>
          </w:tcPr>
          <w:p w:rsidR="00D966EC" w:rsidRPr="00DF47DE" w:rsidRDefault="00D966EC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4,38€</w:t>
            </w:r>
          </w:p>
          <w:p w:rsidR="00D966EC" w:rsidRPr="00DF47DE" w:rsidRDefault="00D966EC" w:rsidP="00085003">
            <w:pPr>
              <w:spacing w:line="330" w:lineRule="atLeast"/>
              <w:jc w:val="center"/>
              <w:outlineLvl w:val="1"/>
              <w:rPr>
                <w:rFonts w:ascii="Arial" w:eastAsia="Times New Roman" w:hAnsi="Arial" w:cs="Arial"/>
                <w:kern w:val="36"/>
                <w:lang w:eastAsia="pt-PT"/>
              </w:rPr>
            </w:pPr>
            <w:r w:rsidRPr="00DF47DE">
              <w:rPr>
                <w:rFonts w:ascii="Arial" w:eastAsia="Times New Roman" w:hAnsi="Arial" w:cs="Arial"/>
                <w:kern w:val="36"/>
                <w:lang w:eastAsia="pt-PT"/>
              </w:rPr>
              <w:t>13,84€</w:t>
            </w:r>
          </w:p>
        </w:tc>
      </w:tr>
    </w:tbl>
    <w:p w:rsidR="0076526F" w:rsidRPr="00DF47DE" w:rsidRDefault="0076526F" w:rsidP="00085003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kern w:val="36"/>
          <w:sz w:val="24"/>
          <w:szCs w:val="24"/>
          <w:lang w:eastAsia="pt-PT"/>
        </w:rPr>
      </w:pPr>
    </w:p>
    <w:p w:rsidR="0076526F" w:rsidRDefault="0076526F" w:rsidP="00F302A1">
      <w:pPr>
        <w:shd w:val="clear" w:color="auto" w:fill="FFFFFF"/>
        <w:spacing w:before="100" w:beforeAutospacing="1" w:after="150" w:line="330" w:lineRule="atLeast"/>
        <w:outlineLvl w:val="1"/>
        <w:rPr>
          <w:rFonts w:ascii="Arial" w:eastAsia="Times New Roman" w:hAnsi="Arial" w:cs="Arial"/>
          <w:color w:val="000000"/>
          <w:kern w:val="36"/>
          <w:sz w:val="33"/>
          <w:szCs w:val="33"/>
          <w:lang w:eastAsia="pt-PT"/>
        </w:rPr>
      </w:pPr>
    </w:p>
    <w:p w:rsidR="0076526F" w:rsidRDefault="0076526F" w:rsidP="00F302A1">
      <w:pPr>
        <w:shd w:val="clear" w:color="auto" w:fill="FFFFFF"/>
        <w:spacing w:before="100" w:beforeAutospacing="1" w:after="150" w:line="330" w:lineRule="atLeast"/>
        <w:outlineLvl w:val="1"/>
        <w:rPr>
          <w:rFonts w:ascii="Arial" w:eastAsia="Times New Roman" w:hAnsi="Arial" w:cs="Arial"/>
          <w:color w:val="000000"/>
          <w:kern w:val="36"/>
          <w:sz w:val="33"/>
          <w:szCs w:val="33"/>
          <w:lang w:eastAsia="pt-PT"/>
        </w:rPr>
      </w:pPr>
    </w:p>
    <w:p w:rsidR="0076526F" w:rsidRDefault="0076526F" w:rsidP="00F302A1">
      <w:pPr>
        <w:shd w:val="clear" w:color="auto" w:fill="FFFFFF"/>
        <w:spacing w:before="100" w:beforeAutospacing="1" w:after="150" w:line="330" w:lineRule="atLeast"/>
        <w:outlineLvl w:val="1"/>
        <w:rPr>
          <w:rFonts w:ascii="Arial" w:eastAsia="Times New Roman" w:hAnsi="Arial" w:cs="Arial"/>
          <w:color w:val="000000"/>
          <w:kern w:val="36"/>
          <w:sz w:val="33"/>
          <w:szCs w:val="33"/>
          <w:lang w:eastAsia="pt-PT"/>
        </w:rPr>
      </w:pPr>
    </w:p>
    <w:p w:rsidR="0076526F" w:rsidRDefault="0076526F" w:rsidP="00F302A1">
      <w:pPr>
        <w:shd w:val="clear" w:color="auto" w:fill="FFFFFF"/>
        <w:spacing w:before="100" w:beforeAutospacing="1" w:after="150" w:line="330" w:lineRule="atLeast"/>
        <w:outlineLvl w:val="1"/>
        <w:rPr>
          <w:rFonts w:ascii="Arial" w:eastAsia="Times New Roman" w:hAnsi="Arial" w:cs="Arial"/>
          <w:color w:val="000000"/>
          <w:kern w:val="36"/>
          <w:sz w:val="33"/>
          <w:szCs w:val="33"/>
          <w:lang w:eastAsia="pt-PT"/>
        </w:rPr>
      </w:pPr>
    </w:p>
    <w:p w:rsidR="00F302A1" w:rsidRDefault="00F302A1"/>
    <w:p w:rsidR="00CB2A00" w:rsidRDefault="00CB2A00"/>
    <w:p w:rsidR="00CB2A00" w:rsidRDefault="00CB2A00"/>
    <w:p w:rsidR="00CB2A00" w:rsidRPr="00CB2A00" w:rsidRDefault="00CB2A00" w:rsidP="00C52236">
      <w:pPr>
        <w:shd w:val="clear" w:color="auto" w:fill="FFFFFF"/>
        <w:spacing w:before="100" w:beforeAutospacing="1" w:after="150" w:line="330" w:lineRule="atLeast"/>
        <w:outlineLvl w:val="1"/>
        <w:rPr>
          <w:rFonts w:ascii="Arial" w:eastAsia="Times New Roman" w:hAnsi="Arial" w:cs="Arial"/>
          <w:color w:val="4C4C4C"/>
          <w:sz w:val="18"/>
          <w:szCs w:val="18"/>
          <w:lang w:eastAsia="pt-PT"/>
        </w:rPr>
      </w:pPr>
      <w:r w:rsidRPr="00CB2A00">
        <w:rPr>
          <w:rFonts w:ascii="Arial" w:eastAsia="Times New Roman" w:hAnsi="Arial" w:cs="Arial"/>
          <w:color w:val="000000"/>
          <w:kern w:val="36"/>
          <w:sz w:val="33"/>
          <w:szCs w:val="33"/>
          <w:lang w:eastAsia="pt-PT"/>
        </w:rPr>
        <w:t xml:space="preserve"> </w:t>
      </w:r>
    </w:p>
    <w:p w:rsidR="00CB2A00" w:rsidRDefault="00CB2A00"/>
    <w:p w:rsidR="00CB2A00" w:rsidRDefault="00CB2A00"/>
    <w:sectPr w:rsidR="00CB2A00" w:rsidSect="0076526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05F"/>
    <w:multiLevelType w:val="hybridMultilevel"/>
    <w:tmpl w:val="7048FD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21734"/>
    <w:multiLevelType w:val="hybridMultilevel"/>
    <w:tmpl w:val="D14CD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A3DAC"/>
    <w:multiLevelType w:val="hybridMultilevel"/>
    <w:tmpl w:val="541047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21982"/>
    <w:multiLevelType w:val="hybridMultilevel"/>
    <w:tmpl w:val="9578BD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97AA6"/>
    <w:multiLevelType w:val="hybridMultilevel"/>
    <w:tmpl w:val="28FCB6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653F1"/>
    <w:multiLevelType w:val="hybridMultilevel"/>
    <w:tmpl w:val="A0BCF3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54FCB"/>
    <w:multiLevelType w:val="hybridMultilevel"/>
    <w:tmpl w:val="D38E76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50991"/>
    <w:multiLevelType w:val="hybridMultilevel"/>
    <w:tmpl w:val="5AAC13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D7EC2"/>
    <w:multiLevelType w:val="hybridMultilevel"/>
    <w:tmpl w:val="64A8DD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94E86"/>
    <w:multiLevelType w:val="hybridMultilevel"/>
    <w:tmpl w:val="5DBEC7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56EFC"/>
    <w:multiLevelType w:val="hybridMultilevel"/>
    <w:tmpl w:val="F0AA4F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6018A"/>
    <w:multiLevelType w:val="hybridMultilevel"/>
    <w:tmpl w:val="8862AF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2064E"/>
    <w:multiLevelType w:val="hybridMultilevel"/>
    <w:tmpl w:val="6BAE83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3106"/>
    <w:multiLevelType w:val="hybridMultilevel"/>
    <w:tmpl w:val="F830EA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6092E"/>
    <w:multiLevelType w:val="hybridMultilevel"/>
    <w:tmpl w:val="CFD815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22830"/>
    <w:multiLevelType w:val="hybridMultilevel"/>
    <w:tmpl w:val="CEA046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0243DE"/>
    <w:multiLevelType w:val="hybridMultilevel"/>
    <w:tmpl w:val="61D47F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4"/>
  </w:num>
  <w:num w:numId="5">
    <w:abstractNumId w:val="9"/>
  </w:num>
  <w:num w:numId="6">
    <w:abstractNumId w:val="1"/>
  </w:num>
  <w:num w:numId="7">
    <w:abstractNumId w:val="11"/>
  </w:num>
  <w:num w:numId="8">
    <w:abstractNumId w:val="3"/>
  </w:num>
  <w:num w:numId="9">
    <w:abstractNumId w:val="15"/>
  </w:num>
  <w:num w:numId="10">
    <w:abstractNumId w:val="0"/>
  </w:num>
  <w:num w:numId="11">
    <w:abstractNumId w:val="7"/>
  </w:num>
  <w:num w:numId="12">
    <w:abstractNumId w:val="2"/>
  </w:num>
  <w:num w:numId="13">
    <w:abstractNumId w:val="10"/>
  </w:num>
  <w:num w:numId="14">
    <w:abstractNumId w:val="5"/>
  </w:num>
  <w:num w:numId="15">
    <w:abstractNumId w:val="4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02A1"/>
    <w:rsid w:val="0005367C"/>
    <w:rsid w:val="000759D5"/>
    <w:rsid w:val="00085003"/>
    <w:rsid w:val="001E60D7"/>
    <w:rsid w:val="002249E7"/>
    <w:rsid w:val="00425F55"/>
    <w:rsid w:val="00455CEF"/>
    <w:rsid w:val="006F7885"/>
    <w:rsid w:val="0072251B"/>
    <w:rsid w:val="0076526F"/>
    <w:rsid w:val="007B7575"/>
    <w:rsid w:val="009E49E8"/>
    <w:rsid w:val="00A76DEB"/>
    <w:rsid w:val="00C52236"/>
    <w:rsid w:val="00CB2165"/>
    <w:rsid w:val="00CB2A00"/>
    <w:rsid w:val="00D966EC"/>
    <w:rsid w:val="00DF47DE"/>
    <w:rsid w:val="00F1648D"/>
    <w:rsid w:val="00F302A1"/>
    <w:rsid w:val="00FA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E8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7225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3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02A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F302A1"/>
    <w:rPr>
      <w:b/>
      <w:bCs/>
      <w:strike w:val="0"/>
      <w:dstrike w:val="0"/>
      <w:color w:val="000000"/>
      <w:u w:val="none"/>
      <w:effect w:val="none"/>
    </w:rPr>
  </w:style>
  <w:style w:type="paragraph" w:customStyle="1" w:styleId="buttonsbottomblock1">
    <w:name w:val="buttons_bottom_block1"/>
    <w:basedOn w:val="Normal"/>
    <w:rsid w:val="00F3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18"/>
      <w:szCs w:val="18"/>
      <w:lang w:eastAsia="pt-PT"/>
    </w:rPr>
  </w:style>
  <w:style w:type="character" w:customStyle="1" w:styleId="hidden1">
    <w:name w:val="hidden1"/>
    <w:basedOn w:val="Tipodeletrapredefinidodopargrafo"/>
    <w:rsid w:val="00F302A1"/>
    <w:rPr>
      <w:vanish/>
      <w:webHidden w:val="0"/>
      <w:specVanish w:val="0"/>
    </w:r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semiHidden/>
    <w:unhideWhenUsed/>
    <w:rsid w:val="00F302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semiHidden/>
    <w:rsid w:val="00F302A1"/>
    <w:rPr>
      <w:rFonts w:ascii="Arial" w:eastAsia="Times New Roman" w:hAnsi="Arial" w:cs="Arial"/>
      <w:vanish/>
      <w:sz w:val="16"/>
      <w:szCs w:val="16"/>
      <w:lang w:eastAsia="pt-PT"/>
    </w:rPr>
  </w:style>
  <w:style w:type="paragraph" w:customStyle="1" w:styleId="hidden2">
    <w:name w:val="hidden2"/>
    <w:basedOn w:val="Normal"/>
    <w:rsid w:val="00F3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PT"/>
    </w:rPr>
  </w:style>
  <w:style w:type="paragraph" w:customStyle="1" w:styleId="ourpricedisplay1">
    <w:name w:val="our_price_display1"/>
    <w:basedOn w:val="Normal"/>
    <w:rsid w:val="00F30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D94800"/>
      <w:sz w:val="54"/>
      <w:szCs w:val="54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semiHidden/>
    <w:unhideWhenUsed/>
    <w:rsid w:val="00F302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semiHidden/>
    <w:rsid w:val="00F302A1"/>
    <w:rPr>
      <w:rFonts w:ascii="Arial" w:eastAsia="Times New Roman" w:hAnsi="Arial" w:cs="Arial"/>
      <w:vanish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765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ating1">
    <w:name w:val="rating1"/>
    <w:basedOn w:val="Tipodeletrapredefinidodopargrafo"/>
    <w:rsid w:val="00CB2165"/>
    <w:rPr>
      <w:vanish w:val="0"/>
      <w:webHidden w:val="0"/>
      <w:specVanish w:val="0"/>
    </w:rPr>
  </w:style>
  <w:style w:type="character" w:customStyle="1" w:styleId="count">
    <w:name w:val="count"/>
    <w:basedOn w:val="Tipodeletrapredefinidodopargrafo"/>
    <w:rsid w:val="00CB2165"/>
  </w:style>
  <w:style w:type="character" w:customStyle="1" w:styleId="Ttulo2Carcter">
    <w:name w:val="Título 2 Carácter"/>
    <w:basedOn w:val="Tipodeletrapredefinidodopargrafo"/>
    <w:link w:val="Ttulo2"/>
    <w:uiPriority w:val="9"/>
    <w:rsid w:val="00722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xtnormal1">
    <w:name w:val="txtnormal1"/>
    <w:basedOn w:val="Tipodeletrapredefinidodopargrafo"/>
    <w:rsid w:val="001E60D7"/>
    <w:rPr>
      <w:rFonts w:ascii="Verdana" w:hAnsi="Verdana" w:hint="default"/>
      <w:strike w:val="0"/>
      <w:dstrike w:val="0"/>
      <w:color w:val="666666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DF4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28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961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68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9431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0247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6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030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49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00086">
                                  <w:marLeft w:val="300"/>
                                  <w:marRight w:val="30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8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720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0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6838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3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9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7675">
                                  <w:marLeft w:val="300"/>
                                  <w:marRight w:val="30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16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2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1795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9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3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20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3315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84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152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8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4926">
                                  <w:marLeft w:val="300"/>
                                  <w:marRight w:val="30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2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71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85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0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9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6979">
                                  <w:marLeft w:val="300"/>
                                  <w:marRight w:val="30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5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39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2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09209">
                                  <w:marLeft w:val="300"/>
                                  <w:marRight w:val="30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5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1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76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92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7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5723">
                                  <w:marLeft w:val="300"/>
                                  <w:marRight w:val="30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10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2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764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7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68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6998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31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189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1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3048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1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54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0552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undoescolar.pt/cliente/catalogo/03559_xl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mundoescolar.pt/cliente/catalogo/03536_xl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://www.mundoescolar.pt/cliente/catalogo/03650_xl.jpg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www.mundoescolar.pt/cliente/catalogo/03537_xl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Vânia</dc:creator>
  <cp:lastModifiedBy>Vânia</cp:lastModifiedBy>
  <cp:revision>14</cp:revision>
  <dcterms:created xsi:type="dcterms:W3CDTF">2014-02-07T16:15:00Z</dcterms:created>
  <dcterms:modified xsi:type="dcterms:W3CDTF">2014-02-10T02:04:00Z</dcterms:modified>
</cp:coreProperties>
</file>