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C8" w:rsidRDefault="005F79C8" w:rsidP="007F1F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</w:pPr>
    </w:p>
    <w:p w:rsidR="007F1FAF" w:rsidRPr="008A030C" w:rsidRDefault="005F79C8" w:rsidP="007F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>ABOUT THE</w:t>
      </w:r>
      <w:r w:rsidR="007F1FAF" w:rsidRPr="008A030C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 xml:space="preserve"> PROJECT</w:t>
      </w:r>
    </w:p>
    <w:p w:rsidR="00F13601" w:rsidRPr="00676A75" w:rsidRDefault="007F1FAF" w:rsidP="007F1FA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en-US"/>
        </w:rPr>
      </w:pPr>
      <w:r w:rsidRPr="00676A75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Currently, FRONTAL is the main source of information </w:t>
      </w:r>
      <w:r w:rsidR="005B48EC" w:rsidRPr="00676A75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of</w:t>
      </w:r>
      <w:r w:rsidRPr="00676A75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the Medicine Students in Portugal. </w:t>
      </w:r>
      <w:r w:rsidR="006A29F4" w:rsidRPr="00676A75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Through our</w:t>
      </w:r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website we can reach </w:t>
      </w:r>
      <w:proofErr w:type="spellStart"/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O</w:t>
      </w:r>
      <w:r w:rsidR="00DE0B8E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P</w:t>
      </w:r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orto</w:t>
      </w:r>
      <w:proofErr w:type="spellEnd"/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, Lisbon, </w:t>
      </w:r>
      <w:proofErr w:type="spellStart"/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Covilhã</w:t>
      </w:r>
      <w:proofErr w:type="spellEnd"/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, Braga, Coimbra, Faro, and all the other places, 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inside and outside</w:t>
      </w:r>
      <w:r w:rsidR="00F1360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Portugal, where there are Medicine Students. In less than a year we managed to achieve the magnificent </w:t>
      </w:r>
      <w:r w:rsidR="00DE0B8E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amount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of 35.000 individual views.</w:t>
      </w:r>
    </w:p>
    <w:p w:rsidR="0093322B" w:rsidRPr="00676A75" w:rsidRDefault="00F13601" w:rsidP="007F1FA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en-US"/>
        </w:rPr>
      </w:pP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We could be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2F073A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satisfied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with this result, but </w:t>
      </w:r>
      <w:r w:rsidR="00A4255F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we </w:t>
      </w:r>
      <w:r w:rsidR="00DE0B8E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are not satisfied with just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moral victor</w:t>
      </w:r>
      <w:r w:rsidR="00DE0B8E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ies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. We want more and better. In FRONTAL we look at the future without l</w:t>
      </w:r>
      <w:r w:rsidR="002F073A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osing some essential traditions. W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e find pleasure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on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turning the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pages of a magazine, we love the aroma of the paper and we deeply believe in the aesthetic properties of a printed edition. For this reason we insist 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on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pub</w:t>
      </w:r>
      <w:r w:rsidR="0093322B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lishing, at least twice a year, very especial 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printed editions </w:t>
      </w:r>
      <w:r w:rsidR="00DE0B8E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with articles envisioned to be timeless.</w:t>
      </w:r>
    </w:p>
    <w:p w:rsidR="00051005" w:rsidRPr="00676A75" w:rsidRDefault="0093322B" w:rsidP="007F1FA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en-US"/>
        </w:rPr>
      </w:pP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Until now we managed to bring this pleasure to the students of the FCM-NOVA, 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but,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unfortunately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,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only to a small 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part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of them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. </w:t>
      </w:r>
      <w:r w:rsidR="003C2D7A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Our last printed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edition, </w:t>
      </w:r>
      <w:r w:rsidR="006A29F4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out-of-print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on the first day of distribution, could not be more than 500 copies. We do not </w:t>
      </w:r>
      <w:r w:rsidR="003C2D7A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settle for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this reality</w:t>
      </w:r>
      <w:r w:rsidR="00676A75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.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676A75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A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s we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already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stated, we want to do better, so we have to do more. 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We need m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ore 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copies</w:t>
      </w:r>
      <w:r w:rsidR="00051005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to reach more people in more places.</w:t>
      </w:r>
    </w:p>
    <w:p w:rsidR="00077852" w:rsidRDefault="00077852" w:rsidP="007F1FAF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</w:pPr>
    </w:p>
    <w:p w:rsidR="00077852" w:rsidRPr="00077852" w:rsidRDefault="00077852" w:rsidP="007F1F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</w:pPr>
      <w:r w:rsidRPr="0007785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>OUR FUTURE</w:t>
      </w:r>
    </w:p>
    <w:p w:rsidR="003C2D7A" w:rsidRDefault="00676A75" w:rsidP="003C2D7A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</w:pP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T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his is why we need the help </w:t>
      </w:r>
      <w:r w:rsidR="005C3351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>from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 the </w:t>
      </w:r>
      <w:r w:rsidR="005C3351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>PPL community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. It will be an important step to reach our </w:t>
      </w:r>
      <w:r w:rsidR="008A030C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>goal of creating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 a wide </w:t>
      </w:r>
      <w:r w:rsidR="008A030C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web 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of signatures </w:t>
      </w:r>
      <w:r w:rsidR="003C2D7A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>throughout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 the country. We have not </w:t>
      </w:r>
      <w:r w:rsidR="003C2D7A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yet </w:t>
      </w:r>
      <w:r w:rsidR="00051005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reached that stage, but we look forward </w:t>
      </w:r>
      <w:r w:rsidR="003C2D7A" w:rsidRPr="00676A75"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>to give the students of the other Medical Schools in Portugal the chance to have in their hands the next editions of the FRONTAL magazine.</w:t>
      </w:r>
    </w:p>
    <w:p w:rsidR="00051005" w:rsidRDefault="00051005" w:rsidP="007F1FAF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</w:pPr>
    </w:p>
    <w:p w:rsidR="0093322B" w:rsidRPr="00676A75" w:rsidRDefault="00051005" w:rsidP="007F1FA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en-US"/>
        </w:rPr>
      </w:pP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In 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the 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42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vertAlign w:val="superscript"/>
          <w:lang w:val="en-US"/>
        </w:rPr>
        <w:t>th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edition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,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we 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interviewed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the last 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Director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of the MAC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492B72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(</w:t>
      </w:r>
      <w:proofErr w:type="spellStart"/>
      <w:r w:rsidR="00492B72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Maternidade</w:t>
      </w:r>
      <w:proofErr w:type="spellEnd"/>
      <w:r w:rsidR="00492B72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Alfredo da Costa)</w:t>
      </w:r>
      <w:r w:rsid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Hospital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, </w:t>
      </w:r>
      <w:r w:rsid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Prof. Dr.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Jorge </w:t>
      </w:r>
      <w:proofErr w:type="spellStart"/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Branco</w:t>
      </w:r>
      <w:proofErr w:type="spellEnd"/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; in the 43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vertAlign w:val="superscript"/>
          <w:lang w:val="en-US"/>
        </w:rPr>
        <w:t>rd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edition we invited the </w:t>
      </w:r>
      <w:r w:rsidR="008A030C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President of the </w:t>
      </w:r>
      <w:r w:rsid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Portuguese Medical Association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,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Prof. Dr.</w:t>
      </w:r>
      <w:r w:rsid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José Silva. Who will take part in the 44</w:t>
      </w:r>
      <w:r w:rsidRPr="00676A75">
        <w:rPr>
          <w:rFonts w:ascii="Arial" w:eastAsia="Times New Roman" w:hAnsi="Arial" w:cs="Arial"/>
          <w:szCs w:val="20"/>
          <w:shd w:val="clear" w:color="auto" w:fill="FFFFFF"/>
          <w:vertAlign w:val="superscript"/>
          <w:lang w:val="en-US"/>
        </w:rPr>
        <w:t>th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edition?</w:t>
      </w:r>
      <w:r w:rsidR="0093322B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</w:t>
      </w:r>
      <w:r w:rsidR="00676A75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T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o know it there is nothing better </w:t>
      </w:r>
      <w:r w:rsidR="005C3351"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>than</w:t>
      </w:r>
      <w:r w:rsidRPr="00676A75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to reserve now the next edition of FRONTAL.</w:t>
      </w:r>
      <w:bookmarkStart w:id="0" w:name="_GoBack"/>
      <w:bookmarkEnd w:id="0"/>
    </w:p>
    <w:p w:rsidR="00077852" w:rsidRDefault="00077852" w:rsidP="007F1FAF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</w:pPr>
    </w:p>
    <w:p w:rsidR="00077852" w:rsidRPr="00077852" w:rsidRDefault="00077852" w:rsidP="007F1FA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222222"/>
          <w:szCs w:val="20"/>
          <w:shd w:val="clear" w:color="auto" w:fill="FFFFFF"/>
          <w:lang w:val="en-US"/>
        </w:rPr>
        <w:t xml:space="preserve">If you want to know more, please visit us at our website </w:t>
      </w:r>
      <w:hyperlink r:id="rId6" w:history="1">
        <w:r w:rsidRPr="00F24889">
          <w:rPr>
            <w:rFonts w:ascii="Arial" w:eastAsia="Times New Roman" w:hAnsi="Arial" w:cs="Arial"/>
            <w:u w:val="single"/>
            <w:shd w:val="clear" w:color="auto" w:fill="FFFFFF"/>
            <w:lang w:val="en-US"/>
          </w:rPr>
          <w:t>revistafrontal.com</w:t>
        </w:r>
      </w:hyperlink>
      <w:r w:rsidRPr="00F24889">
        <w:rPr>
          <w:rFonts w:ascii="Arial" w:eastAsia="Times New Roman" w:hAnsi="Arial" w:cs="Arial"/>
          <w:shd w:val="clear" w:color="auto" w:fill="FFFFFF"/>
          <w:lang w:val="en-US"/>
        </w:rPr>
        <w:t>.</w:t>
      </w:r>
    </w:p>
    <w:p w:rsidR="007F1FAF" w:rsidRDefault="007F1FAF"/>
    <w:p w:rsidR="007F1FAF" w:rsidRPr="00492B72" w:rsidRDefault="005F79C8" w:rsidP="007F1F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</w:pPr>
      <w:r w:rsidRPr="00492B7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>ABOUT THE SPONSORS</w:t>
      </w:r>
      <w:r w:rsidR="007F1FAF" w:rsidRPr="00492B7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 xml:space="preserve"> </w:t>
      </w:r>
    </w:p>
    <w:p w:rsidR="007F1FAF" w:rsidRPr="00492B72" w:rsidRDefault="00492B72" w:rsidP="007F1FA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Cs w:val="20"/>
          <w:shd w:val="clear" w:color="auto" w:fill="FFFFFF"/>
          <w:lang w:val="en-US"/>
        </w:rPr>
        <w:t>Editorial</w:t>
      </w:r>
      <w:r w:rsidR="007F1FAF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staff</w:t>
      </w:r>
    </w:p>
    <w:p w:rsidR="007F1FAF" w:rsidRPr="00492B72" w:rsidRDefault="007F1FAF" w:rsidP="007F1FA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en-US"/>
        </w:rPr>
      </w:pPr>
      <w:r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We are almost 50 members, the major part of us Medicine Students in the FCM-NOVA, but </w:t>
      </w:r>
      <w:r w:rsidR="008A030C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also physicians in postgraduate formation and</w:t>
      </w:r>
      <w:r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Colle</w:t>
      </w:r>
      <w:r w:rsidR="005C3351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ge</w:t>
      </w:r>
      <w:r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level</w:t>
      </w:r>
      <w:r w:rsidR="008A030C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students</w:t>
      </w:r>
      <w:r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. We dedicate our free time to make this project with love. Amongst us, we have scientist that are </w:t>
      </w:r>
      <w:r w:rsidR="008A030C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also artist and </w:t>
      </w:r>
      <w:proofErr w:type="gramStart"/>
      <w:r w:rsidR="008A030C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doctors</w:t>
      </w:r>
      <w:proofErr w:type="gramEnd"/>
      <w:r w:rsidR="008A030C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fond of</w:t>
      </w:r>
      <w:r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literature; future cardiologists that could have a brilliant carrier in photography and future surgeons with an inborn talent in journalism. Above all, we are a group of young people with hunger for knowledge equipped with the will of bringing it to </w:t>
      </w:r>
      <w:r w:rsidR="001C2E5B"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>a great</w:t>
      </w:r>
      <w:r w:rsidRPr="00492B72">
        <w:rPr>
          <w:rFonts w:ascii="Arial" w:eastAsia="Times New Roman" w:hAnsi="Arial" w:cs="Arial"/>
          <w:szCs w:val="20"/>
          <w:shd w:val="clear" w:color="auto" w:fill="FFFFFF"/>
          <w:lang w:val="en-US"/>
        </w:rPr>
        <w:t xml:space="preserve"> number of people.</w:t>
      </w:r>
    </w:p>
    <w:p w:rsidR="007F1FAF" w:rsidRDefault="007F1FAF" w:rsidP="007F1FA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 </w:t>
      </w:r>
    </w:p>
    <w:p w:rsidR="007F1FAF" w:rsidRDefault="007F1FAF"/>
    <w:sectPr w:rsidR="007F1FAF" w:rsidSect="007D2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F"/>
    <w:rsid w:val="00051005"/>
    <w:rsid w:val="00077852"/>
    <w:rsid w:val="000E0281"/>
    <w:rsid w:val="00103B55"/>
    <w:rsid w:val="00160282"/>
    <w:rsid w:val="001C2E5B"/>
    <w:rsid w:val="002F073A"/>
    <w:rsid w:val="003C2D7A"/>
    <w:rsid w:val="00492B72"/>
    <w:rsid w:val="004A3A33"/>
    <w:rsid w:val="0055226D"/>
    <w:rsid w:val="005B48EC"/>
    <w:rsid w:val="005C3351"/>
    <w:rsid w:val="005F79C8"/>
    <w:rsid w:val="00676A75"/>
    <w:rsid w:val="006A29F4"/>
    <w:rsid w:val="007D2592"/>
    <w:rsid w:val="007F1FAF"/>
    <w:rsid w:val="008A030C"/>
    <w:rsid w:val="008E5908"/>
    <w:rsid w:val="0093322B"/>
    <w:rsid w:val="00A4255F"/>
    <w:rsid w:val="00B53F48"/>
    <w:rsid w:val="00C943BD"/>
    <w:rsid w:val="00D122D1"/>
    <w:rsid w:val="00DE0B8E"/>
    <w:rsid w:val="00F13601"/>
    <w:rsid w:val="00F24889"/>
    <w:rsid w:val="00F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7852"/>
  </w:style>
  <w:style w:type="character" w:styleId="Hyperlink">
    <w:name w:val="Hyperlink"/>
    <w:basedOn w:val="DefaultParagraphFont"/>
    <w:uiPriority w:val="99"/>
    <w:semiHidden/>
    <w:unhideWhenUsed/>
    <w:rsid w:val="000778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852"/>
    <w:rPr>
      <w:b/>
      <w:bCs/>
    </w:rPr>
  </w:style>
  <w:style w:type="character" w:styleId="Emphasis">
    <w:name w:val="Emphasis"/>
    <w:basedOn w:val="DefaultParagraphFont"/>
    <w:uiPriority w:val="20"/>
    <w:qFormat/>
    <w:rsid w:val="00077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7852"/>
  </w:style>
  <w:style w:type="character" w:styleId="Hyperlink">
    <w:name w:val="Hyperlink"/>
    <w:basedOn w:val="DefaultParagraphFont"/>
    <w:uiPriority w:val="99"/>
    <w:semiHidden/>
    <w:unhideWhenUsed/>
    <w:rsid w:val="000778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852"/>
    <w:rPr>
      <w:b/>
      <w:bCs/>
    </w:rPr>
  </w:style>
  <w:style w:type="character" w:styleId="Emphasis">
    <w:name w:val="Emphasis"/>
    <w:basedOn w:val="DefaultParagraphFont"/>
    <w:uiPriority w:val="20"/>
    <w:qFormat/>
    <w:rsid w:val="00077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pl.com.pt/revistafron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5371-3EA8-4201-A538-AB8C986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Sara Rodrigues da Silva</cp:lastModifiedBy>
  <cp:revision>3</cp:revision>
  <dcterms:created xsi:type="dcterms:W3CDTF">2014-01-05T21:38:00Z</dcterms:created>
  <dcterms:modified xsi:type="dcterms:W3CDTF">2014-01-05T21:39:00Z</dcterms:modified>
</cp:coreProperties>
</file>