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DB1A" w14:textId="77777777" w:rsidR="00E5218A" w:rsidRPr="00E5218A" w:rsidRDefault="00E5218A" w:rsidP="00E5218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</w:pPr>
      <w:r w:rsidRPr="00E5218A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  <w:t>França: 80,8% dos cidadãos a favor da legalização da canábis recreativa</w:t>
      </w:r>
    </w:p>
    <w:p w14:paraId="661CF7A4" w14:textId="5CAAC2DC" w:rsidR="002754E7" w:rsidRDefault="002754E7" w:rsidP="00E5218A"/>
    <w:p w14:paraId="1E0255BB" w14:textId="6BC5143D" w:rsidR="00E5218A" w:rsidRDefault="00E5218A" w:rsidP="00E5218A">
      <w:r>
        <w:rPr>
          <w:noProof/>
        </w:rPr>
        <w:drawing>
          <wp:inline distT="0" distB="0" distL="0" distR="0" wp14:anchorId="21266854" wp14:editId="76566747">
            <wp:extent cx="5400040" cy="21323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65556" w14:textId="23760667" w:rsidR="00E5218A" w:rsidRDefault="00E5218A" w:rsidP="00E5218A"/>
    <w:p w14:paraId="22386A32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A esmagadora maioria dos franceses é favorável à legalização da canábis para fins recreativos, anunciou esta semana o </w:t>
      </w:r>
      <w:proofErr w:type="spellStart"/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begin"/>
      </w: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instrText xml:space="preserve"> HYPERLINK "https://www.lemonde.fr/societe/article/2021/03/01/interroges-lors-d-une-consultation-citoyenne-les-francais-se-disent-partisans-d-une-legalisation-du-cannabis-recreatif_6071612_3224.html" </w:instrText>
      </w: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separate"/>
      </w:r>
      <w:r w:rsidRPr="00E5218A">
        <w:rPr>
          <w:rStyle w:val="Hiperligao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Le</w:t>
      </w:r>
      <w:proofErr w:type="spellEnd"/>
      <w:r w:rsidRPr="00E5218A">
        <w:rPr>
          <w:rStyle w:val="Hiperligao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Monde</w:t>
      </w: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end"/>
      </w: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 Mais de 250 mil pessoas participaram num inquérito parlamentar de informação e 80,8% é a favor de uma autorização de consumo e produção em regime legislativo. Além disso, 86% concorda com a possibilidade de </w:t>
      </w:r>
      <w:proofErr w:type="spellStart"/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auto-cultivo</w:t>
      </w:r>
      <w:proofErr w:type="spellEnd"/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694ED162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 xml:space="preserve">“O fim de um tabu?”, pergunta o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Le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 Monde, citando a AFP – Agence France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Presse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. Em pouco mais de seis semanas, 253.194 pessoas participaram numa consulta online aos cidadãos sobre canábis recreativa, lançada a 13 de </w:t>
      </w:r>
      <w:proofErr w:type="gramStart"/>
      <w:r w:rsidRPr="00E5218A">
        <w:rPr>
          <w:rFonts w:ascii="Arial" w:hAnsi="Arial" w:cs="Arial"/>
          <w:color w:val="000000"/>
          <w:sz w:val="32"/>
          <w:szCs w:val="32"/>
        </w:rPr>
        <w:t>Janeiro</w:t>
      </w:r>
      <w:proofErr w:type="gramEnd"/>
      <w:r w:rsidRPr="00E5218A">
        <w:rPr>
          <w:rFonts w:ascii="Arial" w:hAnsi="Arial" w:cs="Arial"/>
          <w:color w:val="000000"/>
          <w:sz w:val="32"/>
          <w:szCs w:val="32"/>
        </w:rPr>
        <w:t xml:space="preserve"> por uma missão parlamentar de informação, que terminou no domingo, 28 de Fevereiro.</w:t>
      </w:r>
    </w:p>
    <w:p w14:paraId="0FC398E9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>De acordo com os resultados da consulta, 80,8% dos inquiridos concorda com a autorização para o consumo e produção de canábis num quadro regulamentado por lei, afirmaram fontes parlamentares à AFP. Além disso, 13,8% afirma ser a favor da descriminalização dessa droga, cujo uso é proibido em França. Em contrapartida, 4,6% diz ser favorável ao reforço das sanções e apenas 0,8% concorda com a manutenção do enquadramento legal em vigor.</w:t>
      </w:r>
    </w:p>
    <w:p w14:paraId="5DCDE33B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lastRenderedPageBreak/>
        <w:t>No caso de legalização ou descriminalização, a esmagadora maioria dos entrevistados (86%) é a favor de que o Estado permita que os próprios indivíduos cultivem plantas de canábis dentro dos limites estabelecidos por lei.</w:t>
      </w:r>
    </w:p>
    <w:p w14:paraId="3E933E4D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>Cerca de 30% dos entrevistados nesta consulta declarou nunca ter usado canábis e 38,3% disse consumir ocasionalmente, 17% regularmente e 13,9% afirmou ter um consumo diário.</w:t>
      </w:r>
    </w:p>
    <w:p w14:paraId="31C9F115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Comércio deverá ser feito em lojas especializadas</w:t>
      </w:r>
      <w:r w:rsidRPr="00E5218A">
        <w:rPr>
          <w:rFonts w:ascii="Arial" w:hAnsi="Arial" w:cs="Arial"/>
          <w:color w:val="000000"/>
          <w:sz w:val="32"/>
          <w:szCs w:val="32"/>
        </w:rPr>
        <w:br/>
        <w:t>Em resposta à pergunta “No caso de legalização, como é que imagina o comércio de canábis?”, 62,4% dos participantes imagina que a canábis é comercializada em lojas especializadas, 24,2% nas vendas regulamentadas no modelo ‘álcool’, 8,6% nas tabacarias e 3,8% no balcão.</w:t>
      </w:r>
    </w:p>
    <w:p w14:paraId="2B3275B1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 xml:space="preserve">Este inquérito dá conta da ineficácia da legislação em vigor. “Sabemos agora que a legalização da canábis deixou de ser tabu em França e que os nossos concidadãos estão cientes da ineficácia da legislação em vigor nesta área”, afirmou a deputada Caroline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Janvier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, do partido La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République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en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 Marche (LRM), e relatora da “componente recreativa” da missão parlamentar.</w:t>
      </w:r>
    </w:p>
    <w:p w14:paraId="49D9D095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 xml:space="preserve">“Será necessário lançar uma verdadeira consulta popular e, porque não, um referendo”, avançou à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FranceInfo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 Jean-Baptiste Moreau, deputado LRM de La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Creuse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>, e relator geral da missão de informação, assegurando que pretende fazer propostas dentro de um mês. “Hoje enfrentamos uma proibição, mas um consumo recorde, então a situação não é sustentável”, acrescentou, deixando claro ser a favor da legalização da canábis. “Temos uma economia paralela muito grande que cresceu e financia outras redes, tráfico de armas e coisas do género”.</w:t>
      </w:r>
    </w:p>
    <w:p w14:paraId="4423B055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 xml:space="preserve">Apesar da proibição, a França continua a ser o país europeu com o maior consumo regular de canábis, de acordo com o Observatório Europeu da Droga e da </w:t>
      </w:r>
      <w:r w:rsidRPr="00E5218A">
        <w:rPr>
          <w:rFonts w:ascii="Arial" w:hAnsi="Arial" w:cs="Arial"/>
          <w:color w:val="000000"/>
          <w:sz w:val="32"/>
          <w:szCs w:val="32"/>
        </w:rPr>
        <w:lastRenderedPageBreak/>
        <w:t xml:space="preserve">Toxicodependência. O ministro do Interior, Gerald 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Darmanin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, que priorizou a luta contra o narcotráfico, disse em </w:t>
      </w:r>
      <w:proofErr w:type="gramStart"/>
      <w:r w:rsidRPr="00E5218A">
        <w:rPr>
          <w:rFonts w:ascii="Arial" w:hAnsi="Arial" w:cs="Arial"/>
          <w:color w:val="000000"/>
          <w:sz w:val="32"/>
          <w:szCs w:val="32"/>
        </w:rPr>
        <w:t>Setembro</w:t>
      </w:r>
      <w:proofErr w:type="gramEnd"/>
      <w:r w:rsidRPr="00E5218A">
        <w:rPr>
          <w:rFonts w:ascii="Arial" w:hAnsi="Arial" w:cs="Arial"/>
          <w:color w:val="000000"/>
          <w:sz w:val="32"/>
          <w:szCs w:val="32"/>
        </w:rPr>
        <w:t xml:space="preserve"> que era contra a legalização “dessa merda”.</w:t>
      </w:r>
    </w:p>
    <w:p w14:paraId="28307C4E" w14:textId="77777777" w:rsidR="00E5218A" w:rsidRPr="00E5218A" w:rsidRDefault="00E5218A" w:rsidP="00E5218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5218A">
        <w:rPr>
          <w:rFonts w:ascii="Arial" w:hAnsi="Arial" w:cs="Arial"/>
          <w:color w:val="000000"/>
          <w:sz w:val="32"/>
          <w:szCs w:val="32"/>
        </w:rPr>
        <w:t>A canábis recreativa é uma das áreas em que a missão parlamentar cuidou da canábis medicinal e do CBD. Autorizado em 2019 pela Assembleia Nacional, mas adiado pela crise de saúde ligada à Covid-19, a experimentação com canábis terapêutica (</w:t>
      </w:r>
      <w:proofErr w:type="spellStart"/>
      <w:r w:rsidRPr="00E5218A">
        <w:rPr>
          <w:rFonts w:ascii="Arial" w:hAnsi="Arial" w:cs="Arial"/>
          <w:color w:val="000000"/>
          <w:sz w:val="32"/>
          <w:szCs w:val="32"/>
        </w:rPr>
        <w:t>excepto</w:t>
      </w:r>
      <w:proofErr w:type="spellEnd"/>
      <w:r w:rsidRPr="00E5218A">
        <w:rPr>
          <w:rFonts w:ascii="Arial" w:hAnsi="Arial" w:cs="Arial"/>
          <w:color w:val="000000"/>
          <w:sz w:val="32"/>
          <w:szCs w:val="32"/>
        </w:rPr>
        <w:t xml:space="preserve"> para fumar) para pelo menos três mil pacientes que sofrem de doenças graves deve começar no máximo no final de 31 de </w:t>
      </w:r>
      <w:proofErr w:type="gramStart"/>
      <w:r w:rsidRPr="00E5218A">
        <w:rPr>
          <w:rFonts w:ascii="Arial" w:hAnsi="Arial" w:cs="Arial"/>
          <w:color w:val="000000"/>
          <w:sz w:val="32"/>
          <w:szCs w:val="32"/>
        </w:rPr>
        <w:t>Março</w:t>
      </w:r>
      <w:proofErr w:type="gramEnd"/>
      <w:r w:rsidRPr="00E5218A">
        <w:rPr>
          <w:rFonts w:ascii="Arial" w:hAnsi="Arial" w:cs="Arial"/>
          <w:color w:val="000000"/>
          <w:sz w:val="32"/>
          <w:szCs w:val="32"/>
        </w:rPr>
        <w:t>.</w:t>
      </w:r>
    </w:p>
    <w:p w14:paraId="01E050BF" w14:textId="15867320" w:rsidR="00E5218A" w:rsidRDefault="00E5218A" w:rsidP="00E5218A"/>
    <w:p w14:paraId="61FB4DE5" w14:textId="77777777" w:rsidR="00E5218A" w:rsidRPr="00E5218A" w:rsidRDefault="00E5218A" w:rsidP="00E5218A"/>
    <w:sectPr w:rsidR="00E5218A" w:rsidRPr="00E5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8A"/>
    <w:rsid w:val="002754E7"/>
    <w:rsid w:val="00E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405"/>
  <w15:chartTrackingRefBased/>
  <w15:docId w15:val="{21DE69EA-9BB3-4C70-8D0F-D500041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E52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5218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5218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mvp-post-cat">
    <w:name w:val="mvp-post-cat"/>
    <w:basedOn w:val="Tipodeletrapredefinidodopargrafo"/>
    <w:rsid w:val="00E5218A"/>
  </w:style>
  <w:style w:type="paragraph" w:styleId="NormalWeb">
    <w:name w:val="Normal (Web)"/>
    <w:basedOn w:val="Normal"/>
    <w:uiPriority w:val="99"/>
    <w:semiHidden/>
    <w:unhideWhenUsed/>
    <w:rsid w:val="00E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5218A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E5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Alves Miguel</dc:creator>
  <cp:keywords/>
  <dc:description/>
  <cp:lastModifiedBy>Antonio Alves Miguel</cp:lastModifiedBy>
  <cp:revision>1</cp:revision>
  <dcterms:created xsi:type="dcterms:W3CDTF">2021-03-08T09:59:00Z</dcterms:created>
  <dcterms:modified xsi:type="dcterms:W3CDTF">2021-03-08T10:02:00Z</dcterms:modified>
</cp:coreProperties>
</file>